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300" w:rsidRPr="00761300" w:rsidRDefault="00914514" w:rsidP="00761300">
      <w:pPr>
        <w:jc w:val="center"/>
        <w:rPr>
          <w:rFonts w:ascii="Times New Roman" w:hAnsi="Times New Roman"/>
          <w:b/>
          <w:sz w:val="26"/>
        </w:rPr>
      </w:pPr>
      <w:r>
        <w:rPr>
          <w:rFonts w:ascii="Times New Roman" w:hAnsi="Times New Roman"/>
          <w:b/>
          <w:bCs/>
          <w:sz w:val="32"/>
        </w:rPr>
        <w:t>CÁC GIẢI PHÁP PHÁT TRIỂN BỀ</w:t>
      </w:r>
      <w:r w:rsidR="00761300" w:rsidRPr="00761300">
        <w:rPr>
          <w:rFonts w:ascii="Times New Roman" w:hAnsi="Times New Roman"/>
          <w:b/>
          <w:bCs/>
          <w:sz w:val="32"/>
        </w:rPr>
        <w:t>N VỮNG TRONG CƠ SỞ GIÁO DỤC NGHỀ NGHIỆP</w:t>
      </w:r>
    </w:p>
    <w:p w:rsidR="00961F34" w:rsidRDefault="00961F34" w:rsidP="00961F34">
      <w:pPr>
        <w:jc w:val="right"/>
        <w:rPr>
          <w:rFonts w:ascii="Times New Roman" w:hAnsi="Times New Roman"/>
          <w:b/>
          <w:sz w:val="26"/>
        </w:rPr>
      </w:pPr>
    </w:p>
    <w:p w:rsidR="00761300" w:rsidRPr="00961F34" w:rsidRDefault="00961F34" w:rsidP="00961F34">
      <w:pPr>
        <w:jc w:val="right"/>
        <w:rPr>
          <w:rFonts w:ascii="Times New Roman" w:hAnsi="Times New Roman"/>
          <w:b/>
          <w:szCs w:val="28"/>
        </w:rPr>
      </w:pPr>
      <w:r w:rsidRPr="00961F34">
        <w:rPr>
          <w:rFonts w:ascii="Times New Roman" w:hAnsi="Times New Roman"/>
          <w:b/>
          <w:szCs w:val="28"/>
        </w:rPr>
        <w:t>Trường Cao đẳng Công nghệ Thủ Đức</w:t>
      </w:r>
    </w:p>
    <w:p w:rsidR="00961F34" w:rsidRDefault="00961F34" w:rsidP="00761300">
      <w:pPr>
        <w:ind w:firstLine="720"/>
        <w:jc w:val="both"/>
        <w:rPr>
          <w:rFonts w:ascii="Times New Roman" w:hAnsi="Times New Roman"/>
          <w:sz w:val="26"/>
        </w:rPr>
      </w:pPr>
    </w:p>
    <w:p w:rsidR="00761300" w:rsidRDefault="00761300" w:rsidP="00761300">
      <w:pPr>
        <w:ind w:firstLine="720"/>
        <w:jc w:val="both"/>
        <w:rPr>
          <w:rFonts w:ascii="Times New Roman" w:hAnsi="Times New Roman"/>
          <w:sz w:val="26"/>
        </w:rPr>
      </w:pPr>
      <w:r w:rsidRPr="00761300">
        <w:rPr>
          <w:rFonts w:ascii="Times New Roman" w:hAnsi="Times New Roman"/>
          <w:sz w:val="26"/>
        </w:rPr>
        <w:t xml:space="preserve">Giáo dục nghề nghiệp </w:t>
      </w:r>
      <w:r w:rsidR="009453E3">
        <w:rPr>
          <w:rFonts w:ascii="Times New Roman" w:hAnsi="Times New Roman"/>
          <w:sz w:val="26"/>
        </w:rPr>
        <w:t xml:space="preserve">(GDNN) </w:t>
      </w:r>
      <w:r w:rsidRPr="00761300">
        <w:rPr>
          <w:rFonts w:ascii="Times New Roman" w:hAnsi="Times New Roman"/>
          <w:sz w:val="26"/>
        </w:rPr>
        <w:t>là một bậc học của hệ thống giáo dục quốc dân nhằm đào tạo trình độ sơ cấp, trình độ trung cấp, trình độ cao đẳng và các chương trình đào tạo nghề nghiệp khác cho người lao động, đáp ứng nhu cầu nhân lực trực tiếp trong sản xuất, kinh doanh và dịch vụ</w:t>
      </w:r>
      <w:r w:rsidR="00A212A6">
        <w:rPr>
          <w:rStyle w:val="FootnoteReference"/>
          <w:rFonts w:ascii="Times New Roman" w:hAnsi="Times New Roman"/>
          <w:sz w:val="26"/>
        </w:rPr>
        <w:footnoteReference w:id="1"/>
      </w:r>
      <w:r>
        <w:rPr>
          <w:rFonts w:ascii="Times New Roman" w:hAnsi="Times New Roman"/>
          <w:sz w:val="26"/>
        </w:rPr>
        <w:t>.</w:t>
      </w:r>
    </w:p>
    <w:p w:rsidR="00364327" w:rsidRDefault="00364327" w:rsidP="00761300">
      <w:pPr>
        <w:ind w:firstLine="720"/>
        <w:jc w:val="both"/>
        <w:rPr>
          <w:rFonts w:ascii="Times New Roman" w:hAnsi="Times New Roman"/>
          <w:sz w:val="26"/>
        </w:rPr>
      </w:pPr>
      <w:r w:rsidRPr="00364327">
        <w:rPr>
          <w:rFonts w:ascii="Times New Roman" w:hAnsi="Times New Roman"/>
          <w:sz w:val="26"/>
        </w:rPr>
        <w:t xml:space="preserve">Theo thống kê, đến tháng 6-2017, cả nước có 1.942 cơ sở GDNN, gồm 395 trường </w:t>
      </w:r>
      <w:r w:rsidR="009453E3">
        <w:rPr>
          <w:rFonts w:ascii="Times New Roman" w:hAnsi="Times New Roman"/>
          <w:sz w:val="26"/>
        </w:rPr>
        <w:t>cao đẳng (</w:t>
      </w:r>
      <w:r w:rsidRPr="00364327">
        <w:rPr>
          <w:rFonts w:ascii="Times New Roman" w:hAnsi="Times New Roman"/>
          <w:sz w:val="26"/>
        </w:rPr>
        <w:t>CĐ</w:t>
      </w:r>
      <w:r w:rsidR="009453E3">
        <w:rPr>
          <w:rFonts w:ascii="Times New Roman" w:hAnsi="Times New Roman"/>
          <w:sz w:val="26"/>
        </w:rPr>
        <w:t>)</w:t>
      </w:r>
      <w:r w:rsidRPr="00364327">
        <w:rPr>
          <w:rFonts w:ascii="Times New Roman" w:hAnsi="Times New Roman"/>
          <w:sz w:val="26"/>
        </w:rPr>
        <w:t xml:space="preserve">, 550 trường </w:t>
      </w:r>
      <w:r w:rsidR="009453E3">
        <w:rPr>
          <w:rFonts w:ascii="Times New Roman" w:hAnsi="Times New Roman"/>
          <w:sz w:val="26"/>
        </w:rPr>
        <w:t>trung cấp (</w:t>
      </w:r>
      <w:r w:rsidRPr="00364327">
        <w:rPr>
          <w:rFonts w:ascii="Times New Roman" w:hAnsi="Times New Roman"/>
          <w:sz w:val="26"/>
        </w:rPr>
        <w:t>TC</w:t>
      </w:r>
      <w:r w:rsidR="009453E3">
        <w:rPr>
          <w:rFonts w:ascii="Times New Roman" w:hAnsi="Times New Roman"/>
          <w:sz w:val="26"/>
        </w:rPr>
        <w:t>)</w:t>
      </w:r>
      <w:r w:rsidRPr="00364327">
        <w:rPr>
          <w:rFonts w:ascii="Times New Roman" w:hAnsi="Times New Roman"/>
          <w:sz w:val="26"/>
        </w:rPr>
        <w:t xml:space="preserve"> và 997 trung tâm</w:t>
      </w:r>
      <w:r w:rsidR="00A212A6">
        <w:rPr>
          <w:rStyle w:val="FootnoteReference"/>
          <w:rFonts w:ascii="Times New Roman" w:hAnsi="Times New Roman"/>
          <w:sz w:val="26"/>
        </w:rPr>
        <w:footnoteReference w:id="2"/>
      </w:r>
      <w:r w:rsidRPr="00364327">
        <w:rPr>
          <w:rFonts w:ascii="Times New Roman" w:hAnsi="Times New Roman"/>
          <w:sz w:val="26"/>
        </w:rPr>
        <w:t>.</w:t>
      </w:r>
    </w:p>
    <w:p w:rsidR="00F46B3D" w:rsidRDefault="009453E3" w:rsidP="009453E3">
      <w:pPr>
        <w:ind w:firstLine="720"/>
        <w:jc w:val="both"/>
        <w:rPr>
          <w:rFonts w:ascii="Times New Roman" w:hAnsi="Times New Roman"/>
          <w:sz w:val="26"/>
        </w:rPr>
      </w:pPr>
      <w:r w:rsidRPr="00F46B3D">
        <w:rPr>
          <w:rFonts w:ascii="Times New Roman" w:hAnsi="Times New Roman"/>
          <w:sz w:val="26"/>
        </w:rPr>
        <w:t xml:space="preserve">Năm </w:t>
      </w:r>
      <w:r w:rsidR="00F46B3D" w:rsidRPr="00F46B3D">
        <w:rPr>
          <w:rFonts w:ascii="Times New Roman" w:hAnsi="Times New Roman"/>
          <w:sz w:val="26"/>
        </w:rPr>
        <w:t xml:space="preserve">2018, GDNN tuyển sinh được 2,21 triệu người, đạt 100,5% so với kế hoạch. Tuy nhiên, số lượng tuyển mới chủ yếu vào học trình độ sơ cấp và các chương trình đào tạo nghề nghiệp khác (chiếm 75%); còn trình độ TC và CĐ chỉ chiếm khoảng 25% (khoảng 545.000 </w:t>
      </w:r>
      <w:r>
        <w:rPr>
          <w:rFonts w:ascii="Times New Roman" w:hAnsi="Times New Roman"/>
          <w:sz w:val="26"/>
        </w:rPr>
        <w:t xml:space="preserve">người). </w:t>
      </w:r>
      <w:r w:rsidR="00F46B3D" w:rsidRPr="00F46B3D">
        <w:rPr>
          <w:rFonts w:ascii="Times New Roman" w:hAnsi="Times New Roman"/>
          <w:sz w:val="26"/>
        </w:rPr>
        <w:t>Trong tổng số chỉ tiêu tuyển được, khu vực Tây Nguyên chỉ chiếm 3%; Đông Nam bộ 27,9%; vùng đồng bằng sông Hồng 27,7; vùng ĐBSCL chiếm 11,3%. Nếu tính theo từng địa phương thì có 7/63 tỉnh tuyển sinh đạt dưới 200 sinh viên CĐ và 3 tỉnh không tuyển sinh được.</w:t>
      </w:r>
    </w:p>
    <w:p w:rsidR="00761300" w:rsidRDefault="009453E3" w:rsidP="00924423">
      <w:pPr>
        <w:ind w:firstLine="720"/>
        <w:jc w:val="both"/>
        <w:rPr>
          <w:rFonts w:ascii="Times New Roman" w:hAnsi="Times New Roman"/>
          <w:sz w:val="26"/>
        </w:rPr>
      </w:pPr>
      <w:r>
        <w:rPr>
          <w:rFonts w:ascii="Times New Roman" w:hAnsi="Times New Roman"/>
          <w:sz w:val="26"/>
        </w:rPr>
        <w:t>Số liệu t</w:t>
      </w:r>
      <w:r w:rsidRPr="009453E3">
        <w:rPr>
          <w:rFonts w:ascii="Times New Roman" w:hAnsi="Times New Roman"/>
          <w:sz w:val="26"/>
        </w:rPr>
        <w:t xml:space="preserve">hống kê </w:t>
      </w:r>
      <w:r>
        <w:rPr>
          <w:rFonts w:ascii="Times New Roman" w:hAnsi="Times New Roman"/>
          <w:sz w:val="26"/>
        </w:rPr>
        <w:t>n</w:t>
      </w:r>
      <w:r w:rsidRPr="009453E3">
        <w:rPr>
          <w:rFonts w:ascii="Times New Roman" w:hAnsi="Times New Roman"/>
          <w:sz w:val="26"/>
        </w:rPr>
        <w:t>ăm 2018</w:t>
      </w:r>
      <w:r>
        <w:rPr>
          <w:rFonts w:ascii="Times New Roman" w:hAnsi="Times New Roman"/>
          <w:sz w:val="26"/>
        </w:rPr>
        <w:t xml:space="preserve"> của</w:t>
      </w:r>
      <w:r w:rsidRPr="009453E3">
        <w:rPr>
          <w:rFonts w:ascii="Times New Roman" w:hAnsi="Times New Roman"/>
          <w:sz w:val="26"/>
        </w:rPr>
        <w:t xml:space="preserve"> Sở LĐTB-XH </w:t>
      </w:r>
      <w:r>
        <w:rPr>
          <w:rFonts w:ascii="Times New Roman" w:hAnsi="Times New Roman"/>
          <w:sz w:val="26"/>
        </w:rPr>
        <w:t xml:space="preserve">thành phố Hồ Chí Minh cho thấy, </w:t>
      </w:r>
      <w:r w:rsidRPr="009453E3">
        <w:rPr>
          <w:rFonts w:ascii="Times New Roman" w:hAnsi="Times New Roman"/>
          <w:sz w:val="26"/>
        </w:rPr>
        <w:t>kết quả tuyển sinh trình độ TC chỉ đạt 80,81% chỉ tiêu đề ra. Chỉ có 20/64 trường tuyển đạt từ 50% trở lên; 15/64 trường tuyển sinh đạt từ 20% đến dưới 50%; số trường còn lại chỉ đạt dưới 20% chỉ tiêu</w:t>
      </w:r>
      <w:r>
        <w:rPr>
          <w:rStyle w:val="FootnoteReference"/>
          <w:rFonts w:ascii="Times New Roman" w:hAnsi="Times New Roman"/>
          <w:sz w:val="26"/>
        </w:rPr>
        <w:footnoteReference w:id="3"/>
      </w:r>
      <w:r w:rsidRPr="009453E3">
        <w:rPr>
          <w:rFonts w:ascii="Times New Roman" w:hAnsi="Times New Roman"/>
          <w:sz w:val="26"/>
        </w:rPr>
        <w:t>.</w:t>
      </w:r>
    </w:p>
    <w:p w:rsidR="00924423" w:rsidRDefault="00924423" w:rsidP="00924423">
      <w:pPr>
        <w:ind w:firstLine="720"/>
        <w:jc w:val="both"/>
        <w:rPr>
          <w:rFonts w:ascii="Times New Roman" w:hAnsi="Times New Roman"/>
          <w:bCs/>
          <w:sz w:val="26"/>
        </w:rPr>
      </w:pPr>
      <w:r>
        <w:rPr>
          <w:rFonts w:ascii="Times New Roman" w:hAnsi="Times New Roman"/>
          <w:sz w:val="26"/>
        </w:rPr>
        <w:t xml:space="preserve">Theo nhận định của một số chuyên gia thì nguyên nhân </w:t>
      </w:r>
      <w:r w:rsidRPr="00924423">
        <w:rPr>
          <w:rFonts w:ascii="Times New Roman" w:hAnsi="Times New Roman"/>
          <w:bCs/>
          <w:sz w:val="26"/>
        </w:rPr>
        <w:t>chủ yếu tập trung vào các vấn đề như chất lượng đào tạo, sức ỳ của bản thân các trường do bao cấp, nhận thức của xã hội. Ngoài ra, một vấn đề đáng ngại chính là tình trạng bỏ học của sinh viên ở các trường CĐ khá cao, trong đó có nguyên nhân là do khi học các em cảm thấy chán với chất lượng đào tạo.</w:t>
      </w:r>
    </w:p>
    <w:p w:rsidR="00FF565C" w:rsidRDefault="00924423" w:rsidP="00924423">
      <w:pPr>
        <w:ind w:firstLine="720"/>
        <w:jc w:val="both"/>
        <w:rPr>
          <w:rFonts w:ascii="Times New Roman" w:hAnsi="Times New Roman"/>
          <w:bCs/>
          <w:sz w:val="26"/>
        </w:rPr>
      </w:pPr>
      <w:r>
        <w:rPr>
          <w:rFonts w:ascii="Times New Roman" w:hAnsi="Times New Roman"/>
          <w:bCs/>
          <w:sz w:val="26"/>
        </w:rPr>
        <w:t xml:space="preserve">Thực tế hoạt động của các trường CĐ nói riêng và các cơ sở GDNN nói chung hiện như thế nào, có đáp ứng được các yêu cầu của người học, của đơn vị sử </w:t>
      </w:r>
      <w:r w:rsidR="00AA1795">
        <w:rPr>
          <w:rFonts w:ascii="Times New Roman" w:hAnsi="Times New Roman"/>
          <w:bCs/>
          <w:sz w:val="26"/>
        </w:rPr>
        <w:t>d</w:t>
      </w:r>
      <w:r>
        <w:rPr>
          <w:rFonts w:ascii="Times New Roman" w:hAnsi="Times New Roman"/>
          <w:bCs/>
          <w:sz w:val="26"/>
        </w:rPr>
        <w:t>ụng lao động hay không? Sau đây là một số ý kiến của trường Cao đẳng Công nghệ Thủ Đức</w:t>
      </w:r>
      <w:r w:rsidRPr="00924423">
        <w:rPr>
          <w:rFonts w:ascii="Times New Roman" w:hAnsi="Times New Roman"/>
          <w:bCs/>
          <w:sz w:val="26"/>
        </w:rPr>
        <w:t xml:space="preserve"> </w:t>
      </w:r>
      <w:r>
        <w:rPr>
          <w:rFonts w:ascii="Times New Roman" w:hAnsi="Times New Roman"/>
          <w:bCs/>
          <w:sz w:val="26"/>
        </w:rPr>
        <w:t>về vấn đề nêu trên.</w:t>
      </w:r>
    </w:p>
    <w:p w:rsidR="00077930" w:rsidRDefault="00077930" w:rsidP="00077930">
      <w:pPr>
        <w:pStyle w:val="ListParagraph"/>
        <w:numPr>
          <w:ilvl w:val="0"/>
          <w:numId w:val="21"/>
        </w:numPr>
        <w:spacing w:before="0" w:after="0" w:line="312" w:lineRule="auto"/>
        <w:rPr>
          <w:b/>
          <w:szCs w:val="26"/>
        </w:rPr>
      </w:pPr>
      <w:r w:rsidRPr="002736DB">
        <w:rPr>
          <w:b/>
          <w:szCs w:val="26"/>
        </w:rPr>
        <w:t>MỘT SỐ KẾT QUẢ ĐẠT ĐƯỢC TRONG THỜI GIAN QUA</w:t>
      </w:r>
    </w:p>
    <w:p w:rsidR="00AA1795" w:rsidRPr="00AA1795" w:rsidRDefault="00AA1795" w:rsidP="00AA1795">
      <w:pPr>
        <w:pStyle w:val="ListParagraph"/>
        <w:spacing w:before="0" w:after="0" w:line="312" w:lineRule="auto"/>
        <w:ind w:left="1080"/>
        <w:rPr>
          <w:b/>
          <w:szCs w:val="26"/>
        </w:rPr>
      </w:pPr>
      <w:r w:rsidRPr="00AA1795">
        <w:rPr>
          <w:b/>
          <w:szCs w:val="26"/>
        </w:rPr>
        <w:t>1.1.</w:t>
      </w:r>
      <w:r w:rsidRPr="00AA1795">
        <w:rPr>
          <w:b/>
          <w:szCs w:val="26"/>
        </w:rPr>
        <w:tab/>
        <w:t xml:space="preserve">Công tác tuyển sinh </w:t>
      </w:r>
    </w:p>
    <w:p w:rsidR="00F54F00" w:rsidRPr="00EB467D" w:rsidRDefault="00AA1795" w:rsidP="006B6055">
      <w:pPr>
        <w:ind w:firstLine="720"/>
        <w:jc w:val="both"/>
        <w:rPr>
          <w:rFonts w:ascii="Times New Roman" w:hAnsi="Times New Roman"/>
          <w:bCs/>
          <w:sz w:val="26"/>
          <w:lang w:val="en-US"/>
        </w:rPr>
      </w:pPr>
      <w:r w:rsidRPr="00AA1795">
        <w:rPr>
          <w:rFonts w:ascii="Times New Roman" w:hAnsi="Times New Roman"/>
          <w:bCs/>
          <w:sz w:val="26"/>
        </w:rPr>
        <w:t>Trong những năm qua trường Cao đẳng Công nghệ Thủ Đức đã hoàn thành tốt nhiệm vụ tuyển sinh theo yêu cầu về đào tạo nguồn nhân</w:t>
      </w:r>
      <w:r w:rsidR="00EB467D">
        <w:rPr>
          <w:rFonts w:ascii="Times New Roman" w:hAnsi="Times New Roman"/>
          <w:bCs/>
          <w:sz w:val="26"/>
        </w:rPr>
        <w:t xml:space="preserve"> lực cho thành phố Hồ Chí Minh </w:t>
      </w:r>
      <w:r w:rsidRPr="00AA1795">
        <w:rPr>
          <w:rFonts w:ascii="Times New Roman" w:hAnsi="Times New Roman"/>
          <w:bCs/>
          <w:sz w:val="26"/>
        </w:rPr>
        <w:t>và các khu vực lân cận và hoàn thành chỉ tiêu được nhà nước giao cho</w:t>
      </w:r>
      <w:r w:rsidR="00EB467D">
        <w:rPr>
          <w:rFonts w:ascii="Times New Roman" w:hAnsi="Times New Roman"/>
          <w:bCs/>
          <w:sz w:val="26"/>
        </w:rPr>
        <w:t xml:space="preserve">. </w:t>
      </w:r>
      <w:r w:rsidR="00EB467D" w:rsidRPr="006B6055">
        <w:rPr>
          <w:rFonts w:ascii="Times New Roman" w:hAnsi="Times New Roman"/>
          <w:bCs/>
          <w:sz w:val="26"/>
        </w:rPr>
        <w:t>Công</w:t>
      </w:r>
      <w:r w:rsidR="00EB467D" w:rsidRPr="00EB467D">
        <w:rPr>
          <w:rFonts w:ascii="Times New Roman" w:hAnsi="Times New Roman"/>
          <w:bCs/>
          <w:sz w:val="26"/>
          <w:lang w:val="nl-NL"/>
        </w:rPr>
        <w:t xml:space="preserve"> tác </w:t>
      </w:r>
      <w:r w:rsidR="00EB467D" w:rsidRPr="00EB467D">
        <w:rPr>
          <w:rFonts w:ascii="Times New Roman" w:hAnsi="Times New Roman"/>
          <w:bCs/>
          <w:sz w:val="26"/>
          <w:lang w:val="nl-NL"/>
        </w:rPr>
        <w:lastRenderedPageBreak/>
        <w:t>tuyển sinh hằng năm luôn được nhà trường giám sát chặt chẽ, thực hiện đúng quy chế, đảm bảo nghiêm túc, công bằng, khách quan, minh bạch từ xây dựng kế hoạch cho đến tổ chức thực hiên như: tiếp nhận hồ sơ, tổ chức xét tuyển, công nhận danh sách trúng tuyển...</w:t>
      </w:r>
      <w:r w:rsidRPr="00EB467D">
        <w:rPr>
          <w:rFonts w:ascii="Times New Roman" w:hAnsi="Times New Roman"/>
          <w:bCs/>
          <w:sz w:val="26"/>
        </w:rPr>
        <w:t>, cụ thể về kết quả đạt được trong các năm gần đây là:</w:t>
      </w:r>
    </w:p>
    <w:tbl>
      <w:tblPr>
        <w:tblStyle w:val="TableGrid"/>
        <w:tblW w:w="8550" w:type="dxa"/>
        <w:jc w:val="center"/>
        <w:tblInd w:w="108" w:type="dxa"/>
        <w:tblLook w:val="04A0" w:firstRow="1" w:lastRow="0" w:firstColumn="1" w:lastColumn="0" w:noHBand="0" w:noVBand="1"/>
      </w:tblPr>
      <w:tblGrid>
        <w:gridCol w:w="1260"/>
        <w:gridCol w:w="1170"/>
        <w:gridCol w:w="1170"/>
        <w:gridCol w:w="1170"/>
        <w:gridCol w:w="1260"/>
        <w:gridCol w:w="1260"/>
        <w:gridCol w:w="1260"/>
      </w:tblGrid>
      <w:tr w:rsidR="00AA1795" w:rsidRPr="00556F1E" w:rsidTr="00AA1795">
        <w:trPr>
          <w:jc w:val="center"/>
        </w:trPr>
        <w:tc>
          <w:tcPr>
            <w:tcW w:w="1260" w:type="dxa"/>
            <w:vAlign w:val="center"/>
          </w:tcPr>
          <w:p w:rsidR="00AA1795" w:rsidRPr="00556F1E" w:rsidRDefault="00AA1795" w:rsidP="00AA1795">
            <w:pPr>
              <w:pStyle w:val="ListParagraph"/>
              <w:spacing w:before="120" w:line="360" w:lineRule="auto"/>
              <w:ind w:left="0" w:hanging="18"/>
              <w:contextualSpacing w:val="0"/>
              <w:jc w:val="center"/>
              <w:rPr>
                <w:b/>
                <w:szCs w:val="26"/>
              </w:rPr>
            </w:pPr>
            <w:r w:rsidRPr="00556F1E">
              <w:rPr>
                <w:b/>
                <w:szCs w:val="26"/>
              </w:rPr>
              <w:t>Trình độ</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2013</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2014</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2015</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2016</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2017</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b/>
                <w:szCs w:val="26"/>
              </w:rPr>
            </w:pPr>
            <w:r w:rsidRPr="00556F1E">
              <w:rPr>
                <w:b/>
                <w:szCs w:val="26"/>
              </w:rPr>
              <w:t>2018</w:t>
            </w:r>
          </w:p>
        </w:tc>
      </w:tr>
      <w:tr w:rsidR="00AA1795" w:rsidRPr="00556F1E" w:rsidTr="00AA1795">
        <w:trPr>
          <w:jc w:val="center"/>
        </w:trPr>
        <w:tc>
          <w:tcPr>
            <w:tcW w:w="1260" w:type="dxa"/>
            <w:vAlign w:val="center"/>
          </w:tcPr>
          <w:p w:rsidR="00AA1795" w:rsidRPr="00556F1E" w:rsidRDefault="00AA1795" w:rsidP="00AA1795">
            <w:pPr>
              <w:pStyle w:val="ListParagraph"/>
              <w:spacing w:before="120" w:line="360" w:lineRule="auto"/>
              <w:ind w:left="0" w:hanging="18"/>
              <w:contextualSpacing w:val="0"/>
              <w:jc w:val="center"/>
              <w:rPr>
                <w:szCs w:val="26"/>
              </w:rPr>
            </w:pPr>
            <w:r w:rsidRPr="00556F1E">
              <w:rPr>
                <w:szCs w:val="26"/>
              </w:rPr>
              <w:t>Cao đẳng</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112.87%</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113.37%</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107.64%</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105.00%</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109.96%</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120,6%</w:t>
            </w:r>
          </w:p>
        </w:tc>
      </w:tr>
      <w:tr w:rsidR="00AA1795" w:rsidRPr="00556F1E" w:rsidTr="00AA1795">
        <w:trPr>
          <w:jc w:val="center"/>
        </w:trPr>
        <w:tc>
          <w:tcPr>
            <w:tcW w:w="1260" w:type="dxa"/>
            <w:vAlign w:val="center"/>
          </w:tcPr>
          <w:p w:rsidR="00AA1795" w:rsidRPr="00556F1E" w:rsidRDefault="00AA1795" w:rsidP="00AA1795">
            <w:pPr>
              <w:pStyle w:val="ListParagraph"/>
              <w:spacing w:before="120" w:line="360" w:lineRule="auto"/>
              <w:ind w:left="0" w:hanging="18"/>
              <w:contextualSpacing w:val="0"/>
              <w:jc w:val="center"/>
              <w:rPr>
                <w:szCs w:val="26"/>
              </w:rPr>
            </w:pPr>
            <w:r w:rsidRPr="00556F1E">
              <w:rPr>
                <w:szCs w:val="26"/>
              </w:rPr>
              <w:t>Trung cấp</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111.57%</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107.00%</w:t>
            </w:r>
          </w:p>
        </w:tc>
        <w:tc>
          <w:tcPr>
            <w:tcW w:w="117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110.67%</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103.00%</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102.67%</w:t>
            </w:r>
          </w:p>
        </w:tc>
        <w:tc>
          <w:tcPr>
            <w:tcW w:w="1260" w:type="dxa"/>
            <w:vAlign w:val="center"/>
          </w:tcPr>
          <w:p w:rsidR="00AA1795" w:rsidRPr="00556F1E" w:rsidRDefault="00AA1795" w:rsidP="00AA1795">
            <w:pPr>
              <w:pStyle w:val="ListParagraph"/>
              <w:spacing w:before="120" w:line="360" w:lineRule="auto"/>
              <w:ind w:left="0" w:firstLine="0"/>
              <w:contextualSpacing w:val="0"/>
              <w:jc w:val="center"/>
              <w:rPr>
                <w:szCs w:val="26"/>
              </w:rPr>
            </w:pPr>
            <w:r w:rsidRPr="00556F1E">
              <w:rPr>
                <w:szCs w:val="26"/>
              </w:rPr>
              <w:t>110.1%</w:t>
            </w:r>
          </w:p>
        </w:tc>
      </w:tr>
    </w:tbl>
    <w:p w:rsidR="00970A66" w:rsidRDefault="00970A66" w:rsidP="00970A66">
      <w:pPr>
        <w:ind w:firstLine="720"/>
        <w:jc w:val="both"/>
        <w:rPr>
          <w:rFonts w:ascii="Times New Roman" w:hAnsi="Times New Roman"/>
          <w:bCs/>
          <w:sz w:val="26"/>
          <w:lang w:val="en-US"/>
        </w:rPr>
      </w:pPr>
      <w:r>
        <w:rPr>
          <w:rFonts w:ascii="Times New Roman" w:hAnsi="Times New Roman"/>
          <w:bCs/>
          <w:sz w:val="26"/>
          <w:lang w:val="en-US"/>
        </w:rPr>
        <w:t>Để đạt được kết quả như trên, trong các năm qua nhà trường luôn có những giải pháp cụ thể như:</w:t>
      </w:r>
    </w:p>
    <w:p w:rsidR="00970A66" w:rsidRPr="00970A66" w:rsidRDefault="00970A66" w:rsidP="00970A66">
      <w:pPr>
        <w:numPr>
          <w:ilvl w:val="0"/>
          <w:numId w:val="22"/>
        </w:numPr>
        <w:jc w:val="both"/>
        <w:rPr>
          <w:rFonts w:ascii="Times New Roman" w:hAnsi="Times New Roman"/>
          <w:bCs/>
          <w:sz w:val="26"/>
          <w:lang w:val="en-US"/>
        </w:rPr>
      </w:pPr>
      <w:r w:rsidRPr="00970A66">
        <w:rPr>
          <w:rFonts w:ascii="Times New Roman" w:hAnsi="Times New Roman"/>
          <w:bCs/>
          <w:sz w:val="26"/>
          <w:lang w:val="en-US"/>
        </w:rPr>
        <w:t>Tăng cường công tác quảng bá, tư vấn tuyển sinh trong đó chú trọng các giải pháp ứng dụng công nghệ thông tin.</w:t>
      </w:r>
    </w:p>
    <w:p w:rsidR="00970A66" w:rsidRPr="00970A66" w:rsidRDefault="00970A66" w:rsidP="00970A66">
      <w:pPr>
        <w:numPr>
          <w:ilvl w:val="0"/>
          <w:numId w:val="22"/>
        </w:numPr>
        <w:jc w:val="both"/>
        <w:rPr>
          <w:rFonts w:ascii="Times New Roman" w:hAnsi="Times New Roman"/>
          <w:bCs/>
          <w:sz w:val="26"/>
          <w:lang w:val="en-US"/>
        </w:rPr>
      </w:pPr>
      <w:r w:rsidRPr="00970A66">
        <w:rPr>
          <w:rFonts w:ascii="Times New Roman" w:hAnsi="Times New Roman"/>
          <w:bCs/>
          <w:sz w:val="26"/>
          <w:lang w:val="en-US"/>
        </w:rPr>
        <w:t>Đối với các ngành mới, nhà trường thu hút thi sinh qua việc: miễn, giảm học phí, tăng học bổng, chấp nhận mở lớp với sĩ số thấp hơn các ngành khác…</w:t>
      </w:r>
    </w:p>
    <w:p w:rsidR="00970A66" w:rsidRDefault="00970A66" w:rsidP="00970A66">
      <w:pPr>
        <w:numPr>
          <w:ilvl w:val="0"/>
          <w:numId w:val="22"/>
        </w:numPr>
        <w:jc w:val="both"/>
        <w:rPr>
          <w:rFonts w:ascii="Times New Roman" w:hAnsi="Times New Roman"/>
          <w:bCs/>
          <w:sz w:val="26"/>
          <w:lang w:val="en-US"/>
        </w:rPr>
      </w:pPr>
      <w:r w:rsidRPr="00970A66">
        <w:rPr>
          <w:rFonts w:ascii="Times New Roman" w:hAnsi="Times New Roman"/>
          <w:bCs/>
          <w:sz w:val="26"/>
          <w:lang w:val="en-US"/>
        </w:rPr>
        <w:t>Tìm kiếm các cơ hội việc làm cho học sinh, sinh viên sau khi tốt nghiệp. tăng cường công tác hợp tác quốc tế để tạo điều kiện đều tư cơ sở vật chất phục vụ đào tạo, tạo điều kiện cho người học du học khi có nhu cầu.</w:t>
      </w:r>
    </w:p>
    <w:p w:rsidR="00DB3B1D" w:rsidRPr="00DB3B1D" w:rsidRDefault="006B6055" w:rsidP="00DB3B1D">
      <w:pPr>
        <w:numPr>
          <w:ilvl w:val="1"/>
          <w:numId w:val="21"/>
        </w:numPr>
        <w:ind w:left="1080" w:hanging="360"/>
        <w:jc w:val="both"/>
        <w:rPr>
          <w:rFonts w:ascii="Times New Roman" w:hAnsi="Times New Roman"/>
          <w:b/>
          <w:bCs/>
          <w:sz w:val="26"/>
        </w:rPr>
      </w:pPr>
      <w:r>
        <w:rPr>
          <w:rFonts w:ascii="Times New Roman" w:hAnsi="Times New Roman"/>
          <w:b/>
          <w:bCs/>
          <w:sz w:val="26"/>
        </w:rPr>
        <w:t>Về X</w:t>
      </w:r>
      <w:r w:rsidR="00DB3B1D" w:rsidRPr="00DB3B1D">
        <w:rPr>
          <w:rFonts w:ascii="Times New Roman" w:hAnsi="Times New Roman"/>
          <w:b/>
          <w:bCs/>
          <w:sz w:val="26"/>
        </w:rPr>
        <w:t xml:space="preserve">ây dựng chương trình, giáo trình </w:t>
      </w:r>
    </w:p>
    <w:p w:rsidR="00EB467D" w:rsidRPr="00EB467D" w:rsidRDefault="00EB467D" w:rsidP="00EB467D">
      <w:pPr>
        <w:ind w:firstLine="720"/>
        <w:jc w:val="both"/>
        <w:rPr>
          <w:rFonts w:ascii="Times New Roman" w:hAnsi="Times New Roman"/>
          <w:bCs/>
          <w:iCs/>
          <w:sz w:val="26"/>
          <w:lang w:val="en-US"/>
        </w:rPr>
      </w:pPr>
      <w:r w:rsidRPr="00EB467D">
        <w:rPr>
          <w:rFonts w:ascii="Times New Roman" w:hAnsi="Times New Roman"/>
          <w:bCs/>
          <w:iCs/>
          <w:sz w:val="26"/>
          <w:lang w:val="en-US"/>
        </w:rPr>
        <w:t xml:space="preserve">Trước mỗi khóa </w:t>
      </w:r>
      <w:r w:rsidRPr="00EB467D">
        <w:rPr>
          <w:rFonts w:ascii="Times New Roman" w:hAnsi="Times New Roman"/>
          <w:bCs/>
          <w:iCs/>
          <w:sz w:val="26"/>
          <w:lang w:val="nl-NL"/>
        </w:rPr>
        <w:t>học</w:t>
      </w:r>
      <w:r w:rsidRPr="00EB467D">
        <w:rPr>
          <w:rFonts w:ascii="Times New Roman" w:hAnsi="Times New Roman"/>
          <w:bCs/>
          <w:iCs/>
          <w:sz w:val="26"/>
          <w:lang w:val="en-US"/>
        </w:rPr>
        <w:t>, nhà trường xây dựng và ban hành chương trình đào tạo cho từng khóa học tương ứng. Chương trình đào tạo được xây dựng trên cơ sở rà soát, đánh giá chương trình đào tạo các khóa trước.</w:t>
      </w:r>
      <w:r>
        <w:rPr>
          <w:rFonts w:ascii="Times New Roman" w:hAnsi="Times New Roman"/>
          <w:bCs/>
          <w:iCs/>
          <w:sz w:val="26"/>
          <w:lang w:val="en-US"/>
        </w:rPr>
        <w:t xml:space="preserve"> </w:t>
      </w:r>
      <w:r w:rsidRPr="00EB467D">
        <w:rPr>
          <w:rFonts w:ascii="Times New Roman" w:hAnsi="Times New Roman"/>
          <w:bCs/>
          <w:iCs/>
          <w:sz w:val="26"/>
          <w:lang w:val="en-US"/>
        </w:rPr>
        <w:t xml:space="preserve">Ngoài ra, tùy theo đặc thù từng ngành đào tạo trong các năm qua một số khoa đã thực </w:t>
      </w:r>
      <w:r w:rsidRPr="00EB467D">
        <w:rPr>
          <w:rFonts w:ascii="Times New Roman" w:hAnsi="Times New Roman"/>
          <w:bCs/>
          <w:sz w:val="26"/>
          <w:lang w:val="en-US"/>
        </w:rPr>
        <w:t>hiện</w:t>
      </w:r>
      <w:r w:rsidRPr="00EB467D">
        <w:rPr>
          <w:rFonts w:ascii="Times New Roman" w:hAnsi="Times New Roman"/>
          <w:bCs/>
          <w:iCs/>
          <w:sz w:val="26"/>
          <w:lang w:val="en-US"/>
        </w:rPr>
        <w:t xml:space="preserve"> việc rà soát, đánh giá </w:t>
      </w:r>
      <w:r w:rsidRPr="00EB467D">
        <w:rPr>
          <w:rFonts w:ascii="Times New Roman" w:hAnsi="Times New Roman"/>
          <w:bCs/>
          <w:sz w:val="26"/>
          <w:lang w:val="nl-NL"/>
        </w:rPr>
        <w:t>vả</w:t>
      </w:r>
      <w:r w:rsidRPr="00EB467D">
        <w:rPr>
          <w:rFonts w:ascii="Times New Roman" w:hAnsi="Times New Roman"/>
          <w:bCs/>
          <w:iCs/>
          <w:sz w:val="26"/>
          <w:lang w:val="en-US"/>
        </w:rPr>
        <w:t xml:space="preserve"> xây dựng chương trình đào tạo theo các mô hình xây dựng chương trình mới như: xây dựng chương trình theo mô hình CDIO đối với khoa Công nghệ thông tin, Khoa Điện-Điện tử ; xây dựng chương trình theo mô hình tiếp cận năng lực đối với khoa Quản trị kinh doanh</w:t>
      </w:r>
      <w:r>
        <w:rPr>
          <w:rFonts w:ascii="Times New Roman" w:hAnsi="Times New Roman"/>
          <w:bCs/>
          <w:iCs/>
          <w:sz w:val="26"/>
          <w:lang w:val="en-US"/>
        </w:rPr>
        <w:t>, khoa Tài chính- kế toán</w:t>
      </w:r>
      <w:r w:rsidRPr="00EB467D">
        <w:rPr>
          <w:rFonts w:ascii="Times New Roman" w:hAnsi="Times New Roman"/>
          <w:bCs/>
          <w:iCs/>
          <w:sz w:val="26"/>
          <w:lang w:val="en-US"/>
        </w:rPr>
        <w:t>.</w:t>
      </w:r>
      <w:r>
        <w:rPr>
          <w:rFonts w:ascii="Times New Roman" w:hAnsi="Times New Roman"/>
          <w:bCs/>
          <w:iCs/>
          <w:sz w:val="26"/>
          <w:lang w:val="en-US"/>
        </w:rPr>
        <w:t xml:space="preserve"> Một số kết quả mà nhà trường đạt được trong thời gian qua như sau:</w:t>
      </w:r>
    </w:p>
    <w:p w:rsidR="00DB3B1D" w:rsidRPr="003C6B45" w:rsidRDefault="00DB3B1D" w:rsidP="003C6B45">
      <w:pPr>
        <w:numPr>
          <w:ilvl w:val="0"/>
          <w:numId w:val="23"/>
        </w:numPr>
        <w:jc w:val="both"/>
        <w:rPr>
          <w:rFonts w:ascii="Times New Roman" w:hAnsi="Times New Roman"/>
          <w:bCs/>
          <w:sz w:val="26"/>
        </w:rPr>
      </w:pPr>
      <w:r w:rsidRPr="00DB3B1D">
        <w:rPr>
          <w:rFonts w:ascii="Times New Roman" w:hAnsi="Times New Roman"/>
          <w:bCs/>
          <w:sz w:val="26"/>
        </w:rPr>
        <w:t>Trường đã tổ chức xây dựng và thẩm chương trình đào tạo của các ngành, các trình độ đào tạo theo đúng quy định hiện hành của Bộ lao động – Thương binh và xã hội về quy trình xây dựng, thẩm định và ban hành chương trình; tổ chức biên soạn, lựa chọn, thẩm định giáo trình đào tạo trình độ trung cấp, trình độ cao đẳng.</w:t>
      </w:r>
      <w:r w:rsidR="003C6B45">
        <w:rPr>
          <w:rFonts w:ascii="Times New Roman" w:hAnsi="Times New Roman"/>
          <w:bCs/>
          <w:sz w:val="26"/>
        </w:rPr>
        <w:t xml:space="preserve"> </w:t>
      </w:r>
      <w:r w:rsidRPr="003C6B45">
        <w:rPr>
          <w:rFonts w:ascii="Times New Roman" w:hAnsi="Times New Roman"/>
          <w:bCs/>
          <w:sz w:val="26"/>
        </w:rPr>
        <w:t xml:space="preserve">Hiện nhà trường </w:t>
      </w:r>
      <w:r w:rsidR="003C6B45">
        <w:rPr>
          <w:rFonts w:ascii="Times New Roman" w:hAnsi="Times New Roman"/>
          <w:bCs/>
          <w:sz w:val="26"/>
        </w:rPr>
        <w:t xml:space="preserve">tổ chức </w:t>
      </w:r>
      <w:r w:rsidR="003C6B45" w:rsidRPr="003C6B45">
        <w:rPr>
          <w:rFonts w:ascii="Times New Roman" w:hAnsi="Times New Roman"/>
          <w:bCs/>
          <w:sz w:val="26"/>
        </w:rPr>
        <w:t xml:space="preserve">đào tạo </w:t>
      </w:r>
      <w:r w:rsidRPr="003C6B45">
        <w:rPr>
          <w:rFonts w:ascii="Times New Roman" w:hAnsi="Times New Roman"/>
          <w:bCs/>
          <w:sz w:val="26"/>
        </w:rPr>
        <w:t xml:space="preserve">23 ngành trình độ cao đẳng và 12 ngành </w:t>
      </w:r>
      <w:r w:rsidR="003C6B45">
        <w:rPr>
          <w:rFonts w:ascii="Times New Roman" w:hAnsi="Times New Roman"/>
          <w:bCs/>
          <w:sz w:val="26"/>
        </w:rPr>
        <w:t>trình độ trung cấp,</w:t>
      </w:r>
      <w:r w:rsidRPr="003C6B45">
        <w:rPr>
          <w:rFonts w:ascii="Times New Roman" w:hAnsi="Times New Roman"/>
          <w:bCs/>
          <w:sz w:val="26"/>
        </w:rPr>
        <w:t xml:space="preserve"> </w:t>
      </w:r>
      <w:r w:rsidR="003C6B45">
        <w:rPr>
          <w:rFonts w:ascii="Times New Roman" w:hAnsi="Times New Roman"/>
          <w:bCs/>
          <w:sz w:val="26"/>
        </w:rPr>
        <w:t>tất cả c</w:t>
      </w:r>
      <w:r w:rsidRPr="003C6B45">
        <w:rPr>
          <w:rFonts w:ascii="Times New Roman" w:hAnsi="Times New Roman"/>
          <w:bCs/>
          <w:sz w:val="26"/>
        </w:rPr>
        <w:t>ác ngành đào tạo của trường đều có chương trình đào tạo được các hội đồng thẩm định chương trình thông  qua.</w:t>
      </w:r>
    </w:p>
    <w:p w:rsidR="00DB3B1D" w:rsidRPr="00DB3B1D" w:rsidRDefault="003C6B45" w:rsidP="00DB3B1D">
      <w:pPr>
        <w:numPr>
          <w:ilvl w:val="0"/>
          <w:numId w:val="23"/>
        </w:numPr>
        <w:jc w:val="both"/>
        <w:rPr>
          <w:rFonts w:ascii="Times New Roman" w:hAnsi="Times New Roman"/>
          <w:bCs/>
          <w:sz w:val="26"/>
        </w:rPr>
      </w:pPr>
      <w:r>
        <w:rPr>
          <w:rFonts w:ascii="Times New Roman" w:hAnsi="Times New Roman"/>
          <w:bCs/>
          <w:sz w:val="26"/>
        </w:rPr>
        <w:t>Song song đó, tất cả c</w:t>
      </w:r>
      <w:r w:rsidRPr="003C6B45">
        <w:rPr>
          <w:rFonts w:ascii="Times New Roman" w:hAnsi="Times New Roman"/>
          <w:bCs/>
          <w:sz w:val="26"/>
        </w:rPr>
        <w:t>ác chương trình đào tạo</w:t>
      </w:r>
      <w:r w:rsidR="00DB3B1D" w:rsidRPr="00DB3B1D">
        <w:rPr>
          <w:rFonts w:ascii="Times New Roman" w:hAnsi="Times New Roman"/>
          <w:bCs/>
          <w:sz w:val="26"/>
        </w:rPr>
        <w:t xml:space="preserve"> </w:t>
      </w:r>
      <w:r>
        <w:rPr>
          <w:rFonts w:ascii="Times New Roman" w:hAnsi="Times New Roman"/>
          <w:bCs/>
          <w:sz w:val="26"/>
        </w:rPr>
        <w:t xml:space="preserve">đều được </w:t>
      </w:r>
      <w:r w:rsidR="00DB3B1D" w:rsidRPr="00DB3B1D">
        <w:rPr>
          <w:rFonts w:ascii="Times New Roman" w:hAnsi="Times New Roman"/>
          <w:bCs/>
          <w:sz w:val="26"/>
        </w:rPr>
        <w:t>tổ chức xây dựng và ban hành danh mục giáo trình, tài liệu giảng dạy cho tất cả các ngành đào tạo trình độ cao đẳng, trung cấp theo quy định.</w:t>
      </w:r>
    </w:p>
    <w:p w:rsidR="00DB3B1D" w:rsidRDefault="003C6B45" w:rsidP="00DB3B1D">
      <w:pPr>
        <w:numPr>
          <w:ilvl w:val="0"/>
          <w:numId w:val="23"/>
        </w:numPr>
        <w:jc w:val="both"/>
        <w:rPr>
          <w:rFonts w:ascii="Times New Roman" w:hAnsi="Times New Roman"/>
          <w:bCs/>
          <w:sz w:val="26"/>
        </w:rPr>
      </w:pPr>
      <w:r>
        <w:rPr>
          <w:rFonts w:ascii="Times New Roman" w:hAnsi="Times New Roman"/>
          <w:bCs/>
          <w:sz w:val="26"/>
        </w:rPr>
        <w:t xml:space="preserve">Để đảm bảo khả năng của người học sau khi tốt nghiệp có thể đáp ứng được các yêu cầu của thực tế nghề nghiệp cũng như khả năng học tập nâng cao trình độ, nhà trường luôn yêu cầu người học phải đạt các kỹ năng về ngoại ngữ, tin học theo </w:t>
      </w:r>
      <w:r w:rsidR="00DB3B1D" w:rsidRPr="00DB3B1D">
        <w:rPr>
          <w:rFonts w:ascii="Times New Roman" w:hAnsi="Times New Roman"/>
          <w:bCs/>
          <w:sz w:val="26"/>
        </w:rPr>
        <w:t xml:space="preserve">quy định </w:t>
      </w:r>
      <w:r>
        <w:rPr>
          <w:rFonts w:ascii="Times New Roman" w:hAnsi="Times New Roman"/>
          <w:bCs/>
          <w:sz w:val="26"/>
        </w:rPr>
        <w:t>về c</w:t>
      </w:r>
      <w:r w:rsidR="00DB3B1D" w:rsidRPr="00DB3B1D">
        <w:rPr>
          <w:rFonts w:ascii="Times New Roman" w:hAnsi="Times New Roman"/>
          <w:bCs/>
          <w:sz w:val="26"/>
        </w:rPr>
        <w:t xml:space="preserve">huẩn đầu ra ngoại ngữ, tin học </w:t>
      </w:r>
      <w:r>
        <w:rPr>
          <w:rFonts w:ascii="Times New Roman" w:hAnsi="Times New Roman"/>
          <w:bCs/>
          <w:sz w:val="26"/>
        </w:rPr>
        <w:t>đối với từng trình độ.</w:t>
      </w:r>
    </w:p>
    <w:p w:rsidR="00FA0B89" w:rsidRPr="00DB3B1D" w:rsidRDefault="00EB467D" w:rsidP="00EB467D">
      <w:pPr>
        <w:ind w:firstLine="720"/>
        <w:jc w:val="both"/>
        <w:rPr>
          <w:rFonts w:ascii="Times New Roman" w:hAnsi="Times New Roman"/>
          <w:bCs/>
          <w:sz w:val="26"/>
        </w:rPr>
      </w:pPr>
      <w:r w:rsidRPr="00EB467D">
        <w:rPr>
          <w:rFonts w:ascii="Times New Roman" w:hAnsi="Times New Roman"/>
          <w:bCs/>
          <w:sz w:val="26"/>
        </w:rPr>
        <w:lastRenderedPageBreak/>
        <w:t xml:space="preserve">Bên </w:t>
      </w:r>
      <w:r w:rsidRPr="00EB467D">
        <w:rPr>
          <w:rFonts w:ascii="Times New Roman" w:hAnsi="Times New Roman"/>
          <w:bCs/>
          <w:iCs/>
          <w:sz w:val="26"/>
          <w:lang w:val="en-US"/>
        </w:rPr>
        <w:t>cạnh</w:t>
      </w:r>
      <w:r w:rsidRPr="00EB467D">
        <w:rPr>
          <w:rFonts w:ascii="Times New Roman" w:hAnsi="Times New Roman"/>
          <w:bCs/>
          <w:sz w:val="26"/>
        </w:rPr>
        <w:t xml:space="preserve"> đó để đảm bảo quá trình kiểm tra, đánh giá kết quả học tập thực hiện nghiêm túc, tất cả chương trình chi tiết học phần đều quy định cụ thể về hình thức, thời gian, trọng số các bài k</w:t>
      </w:r>
      <w:r>
        <w:rPr>
          <w:rFonts w:ascii="Times New Roman" w:hAnsi="Times New Roman"/>
          <w:bCs/>
          <w:sz w:val="26"/>
        </w:rPr>
        <w:t>iểm tra, thi kết thúc học phần. Nhà t</w:t>
      </w:r>
      <w:r w:rsidRPr="00EB467D">
        <w:rPr>
          <w:rFonts w:ascii="Times New Roman" w:hAnsi="Times New Roman"/>
          <w:bCs/>
          <w:sz w:val="26"/>
        </w:rPr>
        <w:t>rường đã xây dựng và ban hành các qui trình, thủ tục ISO liên quan đến công tác khảo thí, đảm bảo công tác tổ chức kiểm tra, thi, đánh giá kết quả học tập của người học được thực hiện một cách thống nhất, đồng bộ, nghiêm túc, khách quan, chính xác, công bằng</w:t>
      </w:r>
      <w:r>
        <w:rPr>
          <w:rFonts w:ascii="Times New Roman" w:hAnsi="Times New Roman"/>
          <w:bCs/>
          <w:sz w:val="26"/>
        </w:rPr>
        <w:t>.</w:t>
      </w:r>
    </w:p>
    <w:p w:rsidR="00FA0B89" w:rsidRPr="00FA0B89" w:rsidRDefault="006B6055" w:rsidP="00FA0B89">
      <w:pPr>
        <w:numPr>
          <w:ilvl w:val="1"/>
          <w:numId w:val="21"/>
        </w:numPr>
        <w:jc w:val="both"/>
        <w:rPr>
          <w:rFonts w:ascii="Times New Roman" w:hAnsi="Times New Roman"/>
          <w:b/>
          <w:bCs/>
          <w:sz w:val="26"/>
        </w:rPr>
      </w:pPr>
      <w:r>
        <w:rPr>
          <w:rFonts w:ascii="Times New Roman" w:hAnsi="Times New Roman"/>
          <w:b/>
          <w:bCs/>
          <w:sz w:val="26"/>
        </w:rPr>
        <w:t xml:space="preserve">Về </w:t>
      </w:r>
      <w:r w:rsidR="00FA0B89" w:rsidRPr="00FA0B89">
        <w:rPr>
          <w:rFonts w:ascii="Times New Roman" w:hAnsi="Times New Roman"/>
          <w:b/>
          <w:bCs/>
          <w:sz w:val="26"/>
        </w:rPr>
        <w:t>đội ngũ giáo viên, Cán bộ-nhân viên</w:t>
      </w:r>
    </w:p>
    <w:p w:rsidR="00244047" w:rsidRDefault="00244047" w:rsidP="00244047">
      <w:pPr>
        <w:ind w:firstLine="720"/>
        <w:jc w:val="both"/>
        <w:rPr>
          <w:rFonts w:ascii="Times New Roman" w:hAnsi="Times New Roman"/>
          <w:bCs/>
          <w:sz w:val="26"/>
        </w:rPr>
      </w:pPr>
      <w:r>
        <w:rPr>
          <w:rFonts w:ascii="Times New Roman" w:hAnsi="Times New Roman"/>
          <w:bCs/>
          <w:sz w:val="26"/>
        </w:rPr>
        <w:t xml:space="preserve">Tổng quan về </w:t>
      </w:r>
      <w:r w:rsidRPr="00244047">
        <w:rPr>
          <w:rFonts w:ascii="Times New Roman" w:hAnsi="Times New Roman"/>
          <w:bCs/>
          <w:sz w:val="26"/>
        </w:rPr>
        <w:t>đội ngũ giáo viên, Cán bộ-nhân viên</w:t>
      </w:r>
      <w:r>
        <w:rPr>
          <w:rFonts w:ascii="Times New Roman" w:hAnsi="Times New Roman"/>
          <w:bCs/>
          <w:sz w:val="26"/>
        </w:rPr>
        <w:t xml:space="preserve"> nhà trường hiện có như sau:</w:t>
      </w:r>
    </w:p>
    <w:p w:rsidR="00FA0B89" w:rsidRPr="00FA0B89" w:rsidRDefault="00FA0B89" w:rsidP="00FA0B89">
      <w:pPr>
        <w:numPr>
          <w:ilvl w:val="0"/>
          <w:numId w:val="23"/>
        </w:numPr>
        <w:jc w:val="both"/>
        <w:rPr>
          <w:rFonts w:ascii="Times New Roman" w:hAnsi="Times New Roman"/>
          <w:bCs/>
          <w:sz w:val="26"/>
        </w:rPr>
      </w:pPr>
      <w:r w:rsidRPr="00FA0B89">
        <w:rPr>
          <w:rFonts w:ascii="Times New Roman" w:hAnsi="Times New Roman"/>
          <w:bCs/>
          <w:sz w:val="26"/>
        </w:rPr>
        <w:t>Tổng số cán bộ, giảng viên, nhân viên của trường hiện nay là 486 người, trong đó:</w:t>
      </w:r>
    </w:p>
    <w:p w:rsidR="00FA0B89" w:rsidRPr="00FA0B89" w:rsidRDefault="00FA0B89" w:rsidP="00FA0B89">
      <w:pPr>
        <w:numPr>
          <w:ilvl w:val="0"/>
          <w:numId w:val="23"/>
        </w:numPr>
        <w:jc w:val="both"/>
        <w:rPr>
          <w:rFonts w:ascii="Times New Roman" w:hAnsi="Times New Roman"/>
          <w:bCs/>
          <w:sz w:val="26"/>
        </w:rPr>
      </w:pPr>
      <w:r w:rsidRPr="00FA0B89">
        <w:rPr>
          <w:rFonts w:ascii="Times New Roman" w:hAnsi="Times New Roman"/>
          <w:bCs/>
          <w:sz w:val="26"/>
        </w:rPr>
        <w:t>Giảng viên cơ hữu: 219 người (02 tiến sĩ, 188 thạc sĩ trong đó có 15 đang học nghiên cứu sinh, 25 đại học trong đó có 09 người đang học thạc sĩ). Số giảng viên cơ hữu có thâm niên giảng dạy trên 20 năm đạt 6%, từ 10 - 20 năm đạt 24,2%, từ 5-10 năm đạt 42,5% và số có thâm niên giảng dạy dưới 5 năm đạt 29,2%.</w:t>
      </w:r>
    </w:p>
    <w:p w:rsidR="00FA0B89" w:rsidRPr="00FA0B89" w:rsidRDefault="00FA0B89" w:rsidP="00FA0B89">
      <w:pPr>
        <w:numPr>
          <w:ilvl w:val="0"/>
          <w:numId w:val="23"/>
        </w:numPr>
        <w:jc w:val="both"/>
        <w:rPr>
          <w:rFonts w:ascii="Times New Roman" w:hAnsi="Times New Roman"/>
          <w:bCs/>
          <w:sz w:val="26"/>
        </w:rPr>
      </w:pPr>
      <w:r w:rsidRPr="00FA0B89">
        <w:rPr>
          <w:rFonts w:ascii="Times New Roman" w:hAnsi="Times New Roman"/>
          <w:bCs/>
          <w:sz w:val="26"/>
        </w:rPr>
        <w:t>Giảng viên thỉnh giảng: 115  người (01 Tiến sĩ, 42 thạc sĩ, 72 cử nhân)</w:t>
      </w:r>
    </w:p>
    <w:p w:rsidR="00FA0B89" w:rsidRPr="00FA0B89" w:rsidRDefault="00FA0B89" w:rsidP="00FA0B89">
      <w:pPr>
        <w:numPr>
          <w:ilvl w:val="0"/>
          <w:numId w:val="23"/>
        </w:numPr>
        <w:jc w:val="both"/>
        <w:rPr>
          <w:rFonts w:ascii="Times New Roman" w:hAnsi="Times New Roman"/>
          <w:bCs/>
          <w:sz w:val="26"/>
        </w:rPr>
      </w:pPr>
      <w:r w:rsidRPr="00FA0B89">
        <w:rPr>
          <w:rFonts w:ascii="Times New Roman" w:hAnsi="Times New Roman"/>
          <w:bCs/>
          <w:sz w:val="26"/>
        </w:rPr>
        <w:t>Nhân viên biên chế và hợp đồng: 95 người (05 thạc sĩ, 57 đại học, 15 cao đẳng và 18 trình độ khác).</w:t>
      </w:r>
    </w:p>
    <w:p w:rsidR="00DB3B1D" w:rsidRDefault="00244047" w:rsidP="00244047">
      <w:pPr>
        <w:ind w:firstLine="720"/>
        <w:jc w:val="both"/>
        <w:rPr>
          <w:rFonts w:ascii="Times New Roman" w:hAnsi="Times New Roman"/>
          <w:bCs/>
          <w:sz w:val="26"/>
          <w:lang w:val="en-US"/>
        </w:rPr>
      </w:pPr>
      <w:r>
        <w:rPr>
          <w:rFonts w:ascii="Times New Roman" w:hAnsi="Times New Roman"/>
          <w:bCs/>
          <w:sz w:val="26"/>
          <w:lang w:val="en-US"/>
        </w:rPr>
        <w:t xml:space="preserve">Nhìn chung, </w:t>
      </w:r>
      <w:r w:rsidRPr="00244047">
        <w:rPr>
          <w:rFonts w:ascii="Times New Roman" w:hAnsi="Times New Roman"/>
          <w:bCs/>
          <w:sz w:val="26"/>
          <w:lang w:val="en-US"/>
        </w:rPr>
        <w:t xml:space="preserve">đội ngũ giảng viên </w:t>
      </w:r>
      <w:r>
        <w:rPr>
          <w:rFonts w:ascii="Times New Roman" w:hAnsi="Times New Roman"/>
          <w:bCs/>
          <w:sz w:val="26"/>
          <w:lang w:val="en-US"/>
        </w:rPr>
        <w:t xml:space="preserve">của trường hiện </w:t>
      </w:r>
      <w:r w:rsidRPr="00244047">
        <w:rPr>
          <w:rFonts w:ascii="Times New Roman" w:hAnsi="Times New Roman"/>
          <w:bCs/>
          <w:sz w:val="26"/>
          <w:lang w:val="en-US"/>
        </w:rPr>
        <w:t>đáp ứng về số lượng, trình độ chuyên môn nghiệp vụ và trình độ chính trị phục vụ hoạt động giảng dạy của nhà trường. Đội ngũ nhân viên đảm bảo phù hợp với vị trí việc làm. Cán bộ, giảng viên, nhân viên thường xuyên được bồi dưỡng, học tập nâng cao trình độ chuyên môn nghiệp vụ.</w:t>
      </w:r>
    </w:p>
    <w:p w:rsidR="00F30402" w:rsidRPr="00F30402" w:rsidRDefault="006B6055" w:rsidP="00F30402">
      <w:pPr>
        <w:numPr>
          <w:ilvl w:val="1"/>
          <w:numId w:val="21"/>
        </w:numPr>
        <w:jc w:val="both"/>
        <w:rPr>
          <w:rFonts w:ascii="Times New Roman" w:hAnsi="Times New Roman"/>
          <w:b/>
          <w:bCs/>
          <w:sz w:val="26"/>
        </w:rPr>
      </w:pPr>
      <w:r>
        <w:rPr>
          <w:rFonts w:ascii="Times New Roman" w:hAnsi="Times New Roman"/>
          <w:b/>
          <w:bCs/>
          <w:sz w:val="26"/>
        </w:rPr>
        <w:t xml:space="preserve">Về </w:t>
      </w:r>
      <w:r w:rsidR="00F30402" w:rsidRPr="00F30402">
        <w:rPr>
          <w:rFonts w:ascii="Times New Roman" w:hAnsi="Times New Roman"/>
          <w:b/>
          <w:bCs/>
          <w:sz w:val="26"/>
        </w:rPr>
        <w:t>trang thiết bị, cơ sở vật chất phục vụ đào tạo</w:t>
      </w:r>
    </w:p>
    <w:p w:rsidR="00F30402" w:rsidRDefault="008110B4" w:rsidP="00244047">
      <w:pPr>
        <w:ind w:firstLine="720"/>
        <w:jc w:val="both"/>
        <w:rPr>
          <w:rFonts w:ascii="Times New Roman" w:hAnsi="Times New Roman"/>
          <w:bCs/>
          <w:sz w:val="26"/>
          <w:lang w:val="nl-NL"/>
        </w:rPr>
      </w:pPr>
      <w:r w:rsidRPr="008110B4">
        <w:rPr>
          <w:rFonts w:ascii="Times New Roman" w:hAnsi="Times New Roman"/>
          <w:bCs/>
          <w:sz w:val="26"/>
          <w:lang w:val="nl-NL"/>
        </w:rPr>
        <w:t>Để thực hiện tốt nhiệm vụ đào tạo, trường Cao đẳng Công nghệ Thủ Đức xem việc đầu tư cơ sở vật chất, thiết bị dạy học, điều kiện làm việc cũng là nhiệm vụ quan trọng để góp phần thiết thực vào công tác đào tạo của trường</w:t>
      </w:r>
      <w:r>
        <w:rPr>
          <w:rFonts w:ascii="Times New Roman" w:hAnsi="Times New Roman"/>
          <w:bCs/>
          <w:sz w:val="26"/>
          <w:lang w:val="nl-NL"/>
        </w:rPr>
        <w:t>.</w:t>
      </w:r>
    </w:p>
    <w:p w:rsidR="00122C73" w:rsidRPr="0091574C" w:rsidRDefault="00122C73" w:rsidP="0091574C">
      <w:pPr>
        <w:ind w:firstLine="720"/>
        <w:jc w:val="both"/>
        <w:rPr>
          <w:rFonts w:ascii="Times New Roman" w:hAnsi="Times New Roman"/>
          <w:bCs/>
          <w:iCs/>
          <w:sz w:val="26"/>
          <w:lang w:val="nl-NL"/>
        </w:rPr>
      </w:pPr>
      <w:r w:rsidRPr="00122C73">
        <w:rPr>
          <w:rFonts w:ascii="Times New Roman" w:hAnsi="Times New Roman"/>
          <w:bCs/>
          <w:sz w:val="26"/>
          <w:lang w:val="vi-VN"/>
        </w:rPr>
        <w:t xml:space="preserve">Hiện tại, Nhà trường có đủ các khối công trình (Khu hành chính, khu học tập, xưởng thực hành, </w:t>
      </w:r>
      <w:r w:rsidRPr="00122C73">
        <w:rPr>
          <w:rFonts w:ascii="Times New Roman" w:hAnsi="Times New Roman"/>
          <w:bCs/>
          <w:sz w:val="26"/>
          <w:lang w:val="en-US"/>
        </w:rPr>
        <w:t xml:space="preserve">KTX, </w:t>
      </w:r>
      <w:r w:rsidRPr="00122C73">
        <w:rPr>
          <w:rFonts w:ascii="Times New Roman" w:hAnsi="Times New Roman"/>
          <w:bCs/>
          <w:sz w:val="26"/>
          <w:lang w:val="vi-VN"/>
        </w:rPr>
        <w:t>khu để xe, khu thể thao, văn hóa, văn nghệ),</w:t>
      </w:r>
      <w:r w:rsidR="000616FF">
        <w:rPr>
          <w:rFonts w:ascii="Times New Roman" w:hAnsi="Times New Roman"/>
          <w:bCs/>
          <w:sz w:val="26"/>
          <w:lang w:val="en-US"/>
        </w:rPr>
        <w:t xml:space="preserve"> </w:t>
      </w:r>
      <w:r w:rsidRPr="00122C73">
        <w:rPr>
          <w:rFonts w:ascii="Times New Roman" w:hAnsi="Times New Roman"/>
          <w:bCs/>
          <w:sz w:val="26"/>
          <w:lang w:val="vi-VN"/>
        </w:rPr>
        <w:t>đảm bảo phục vụ nhu cầu đào tạo và các hoạt động của trường.</w:t>
      </w:r>
      <w:r w:rsidR="0091574C">
        <w:rPr>
          <w:rFonts w:ascii="Times New Roman" w:hAnsi="Times New Roman"/>
          <w:bCs/>
          <w:iCs/>
          <w:sz w:val="26"/>
          <w:lang w:val="nl-NL"/>
        </w:rPr>
        <w:t xml:space="preserve"> </w:t>
      </w:r>
      <w:r w:rsidRPr="00122C73">
        <w:rPr>
          <w:rFonts w:ascii="Times New Roman" w:hAnsi="Times New Roman"/>
          <w:bCs/>
          <w:sz w:val="26"/>
          <w:lang w:val="vi-VN"/>
        </w:rPr>
        <w:t xml:space="preserve">Các khu làm việc và giảng đường gồm các phòng làm việc của Ban Giám hiệu, các phòng khoa, có trang bị hệ thống mạng LAN và mạng Internet; thư viện, hội trường, phòng học có diện tích </w:t>
      </w:r>
      <w:r w:rsidRPr="00122C73">
        <w:rPr>
          <w:rFonts w:ascii="Times New Roman" w:hAnsi="Times New Roman"/>
          <w:bCs/>
          <w:sz w:val="26"/>
          <w:lang w:val="en-US"/>
        </w:rPr>
        <w:t>3.525,9</w:t>
      </w:r>
      <w:r w:rsidRPr="00122C73">
        <w:rPr>
          <w:rFonts w:ascii="Times New Roman" w:hAnsi="Times New Roman"/>
          <w:bCs/>
          <w:sz w:val="26"/>
          <w:lang w:val="vi-VN"/>
        </w:rPr>
        <w:t xml:space="preserve"> m</w:t>
      </w:r>
      <w:r w:rsidRPr="00122C73">
        <w:rPr>
          <w:rFonts w:ascii="Times New Roman" w:hAnsi="Times New Roman"/>
          <w:bCs/>
          <w:sz w:val="26"/>
          <w:vertAlign w:val="superscript"/>
          <w:lang w:val="vi-VN"/>
        </w:rPr>
        <w:t>2</w:t>
      </w:r>
      <w:r w:rsidRPr="00122C73">
        <w:rPr>
          <w:rFonts w:ascii="Times New Roman" w:hAnsi="Times New Roman"/>
          <w:bCs/>
          <w:sz w:val="26"/>
          <w:lang w:val="vi-VN"/>
        </w:rPr>
        <w:t xml:space="preserve">. </w:t>
      </w:r>
    </w:p>
    <w:p w:rsidR="00122C73" w:rsidRPr="000616FF" w:rsidRDefault="000616FF" w:rsidP="00122C73">
      <w:pPr>
        <w:ind w:firstLine="720"/>
        <w:jc w:val="both"/>
        <w:rPr>
          <w:rFonts w:ascii="Times New Roman" w:hAnsi="Times New Roman"/>
          <w:bCs/>
          <w:sz w:val="26"/>
          <w:lang w:val="en-US"/>
        </w:rPr>
      </w:pPr>
      <w:r w:rsidRPr="000616FF">
        <w:rPr>
          <w:rFonts w:ascii="Times New Roman" w:hAnsi="Times New Roman"/>
          <w:bCs/>
          <w:sz w:val="26"/>
          <w:lang w:val="vi-VN"/>
        </w:rPr>
        <w:t>Các xưởng thực hành đảm bảo các yêu cầu về mỹ thuật công nghiệp, thẩm mỹ nghề nghiệp và sư phạm, được bố trí hợp lý, thuận tiện cho giảng dạy và học tập. Có hệ thống chiếu sáng, đảm bảo tính thẩm mỹ trong môi trường sư phạm, vệ sinh công nghiệp. Các thiết bị có màu sắc hài hòa, hình khối hợp lý, an toàn trong lắp đặt, vận hành</w:t>
      </w:r>
      <w:r>
        <w:rPr>
          <w:rFonts w:ascii="Times New Roman" w:hAnsi="Times New Roman"/>
          <w:bCs/>
          <w:sz w:val="26"/>
          <w:lang w:val="en-US"/>
        </w:rPr>
        <w:t>.</w:t>
      </w:r>
    </w:p>
    <w:p w:rsidR="00122C73" w:rsidRDefault="006B6055" w:rsidP="0091574C">
      <w:pPr>
        <w:numPr>
          <w:ilvl w:val="1"/>
          <w:numId w:val="21"/>
        </w:numPr>
        <w:jc w:val="both"/>
        <w:rPr>
          <w:rFonts w:ascii="Times New Roman" w:hAnsi="Times New Roman"/>
          <w:bCs/>
          <w:sz w:val="26"/>
          <w:lang w:val="en-US"/>
        </w:rPr>
      </w:pPr>
      <w:r>
        <w:rPr>
          <w:rFonts w:ascii="Times New Roman" w:hAnsi="Times New Roman"/>
          <w:b/>
          <w:bCs/>
          <w:sz w:val="26"/>
          <w:lang w:val="en-US"/>
        </w:rPr>
        <w:t>Về h</w:t>
      </w:r>
      <w:r w:rsidR="00CA3803" w:rsidRPr="0091574C">
        <w:rPr>
          <w:rFonts w:ascii="Times New Roman" w:hAnsi="Times New Roman"/>
          <w:b/>
          <w:bCs/>
          <w:sz w:val="26"/>
          <w:lang w:val="en-US"/>
        </w:rPr>
        <w:t xml:space="preserve">ợp </w:t>
      </w:r>
      <w:r>
        <w:rPr>
          <w:rFonts w:ascii="Times New Roman" w:hAnsi="Times New Roman"/>
          <w:b/>
          <w:bCs/>
          <w:sz w:val="26"/>
          <w:lang w:val="en-US"/>
        </w:rPr>
        <w:t>tác quốc tế</w:t>
      </w:r>
    </w:p>
    <w:p w:rsidR="00961339" w:rsidRDefault="0091574C" w:rsidP="00122C73">
      <w:pPr>
        <w:ind w:firstLine="720"/>
        <w:jc w:val="both"/>
        <w:rPr>
          <w:rFonts w:ascii="Times New Roman" w:hAnsi="Times New Roman"/>
          <w:bCs/>
          <w:sz w:val="26"/>
          <w:lang w:val="en-US"/>
        </w:rPr>
      </w:pPr>
      <w:r w:rsidRPr="0091574C">
        <w:rPr>
          <w:rFonts w:ascii="Times New Roman" w:hAnsi="Times New Roman"/>
          <w:bCs/>
          <w:sz w:val="26"/>
          <w:lang w:val="en-US"/>
        </w:rPr>
        <w:t>Quá trình hội nhập quốc tế sâu rộng về giáo dục đang diễn ra ở quy mô toàn cầu đã tạo cơ hội thuận lợi cho việc tiếp cận với các xu thế mới, tri thức mới, các chuẩn quốc tế, những mô hình giáo dục và quản lý giáo dục hiện đại, tranh thủ các nguồn lực bên ngoài.</w:t>
      </w:r>
    </w:p>
    <w:p w:rsidR="0091574C" w:rsidRPr="0091574C" w:rsidRDefault="0091574C" w:rsidP="0091574C">
      <w:pPr>
        <w:ind w:firstLine="720"/>
        <w:jc w:val="both"/>
        <w:rPr>
          <w:rFonts w:ascii="Times New Roman" w:hAnsi="Times New Roman"/>
          <w:bCs/>
          <w:sz w:val="26"/>
          <w:lang w:val="en-US"/>
        </w:rPr>
      </w:pPr>
      <w:r w:rsidRPr="0091574C">
        <w:rPr>
          <w:rFonts w:ascii="Times New Roman" w:hAnsi="Times New Roman"/>
          <w:bCs/>
          <w:sz w:val="26"/>
          <w:lang w:val="en-US"/>
        </w:rPr>
        <w:lastRenderedPageBreak/>
        <w:t>Với tình hình thực tế như trên, trường Cao đẳng Công nghệ Thủ Đức đã xác định liên kết, hợp tác quốc tế là một trong những nhiệm vụ trọng tâm nhằm nâng cao chất lượng giáo dục nghề nghiệp theo hướng hiện đại, tiếp cận nền giáo dục nghề nghiệp tiên tiến trong khu vực và trên thế giới.</w:t>
      </w:r>
      <w:r>
        <w:rPr>
          <w:rFonts w:ascii="Times New Roman" w:hAnsi="Times New Roman"/>
          <w:bCs/>
          <w:sz w:val="26"/>
          <w:lang w:val="en-US"/>
        </w:rPr>
        <w:t xml:space="preserve"> </w:t>
      </w:r>
      <w:r w:rsidRPr="0091574C">
        <w:rPr>
          <w:rFonts w:ascii="Times New Roman" w:hAnsi="Times New Roman"/>
          <w:bCs/>
          <w:sz w:val="26"/>
          <w:lang w:val="en-US"/>
        </w:rPr>
        <w:t>Trong các năm qua, nhà trường đã đạt được một số kết quả khả quan trong công tác liên kết, hợp tác quốc tế</w:t>
      </w:r>
      <w:r>
        <w:rPr>
          <w:rFonts w:ascii="Times New Roman" w:hAnsi="Times New Roman"/>
          <w:bCs/>
          <w:sz w:val="26"/>
          <w:lang w:val="en-US"/>
        </w:rPr>
        <w:t xml:space="preserve"> nhằm h</w:t>
      </w:r>
      <w:r w:rsidRPr="0091574C">
        <w:rPr>
          <w:rFonts w:ascii="Times New Roman" w:hAnsi="Times New Roman"/>
          <w:bCs/>
          <w:sz w:val="26"/>
          <w:lang w:val="en-US"/>
        </w:rPr>
        <w:t>ợp tác phát triển và chuyển giao chương trình đào tạo</w:t>
      </w:r>
      <w:r>
        <w:rPr>
          <w:rFonts w:ascii="Times New Roman" w:hAnsi="Times New Roman"/>
          <w:bCs/>
          <w:sz w:val="26"/>
          <w:lang w:val="en-US"/>
        </w:rPr>
        <w:t xml:space="preserve">, </w:t>
      </w:r>
      <w:r w:rsidRPr="0091574C">
        <w:rPr>
          <w:rFonts w:ascii="Times New Roman" w:hAnsi="Times New Roman"/>
          <w:bCs/>
          <w:sz w:val="26"/>
          <w:lang w:val="en-US"/>
        </w:rPr>
        <w:t>trao đổi giảng viên, sinh viên</w:t>
      </w:r>
      <w:r>
        <w:rPr>
          <w:rFonts w:ascii="Times New Roman" w:hAnsi="Times New Roman"/>
          <w:bCs/>
          <w:sz w:val="26"/>
          <w:lang w:val="en-US"/>
        </w:rPr>
        <w:t xml:space="preserve">, </w:t>
      </w:r>
      <w:r w:rsidRPr="0091574C">
        <w:rPr>
          <w:rFonts w:ascii="Times New Roman" w:hAnsi="Times New Roman"/>
          <w:bCs/>
          <w:sz w:val="26"/>
          <w:lang w:val="en-US"/>
        </w:rPr>
        <w:t>giao lưu văn hóa</w:t>
      </w:r>
      <w:r>
        <w:rPr>
          <w:rFonts w:ascii="Times New Roman" w:hAnsi="Times New Roman"/>
          <w:bCs/>
          <w:sz w:val="26"/>
          <w:lang w:val="en-US"/>
        </w:rPr>
        <w:t>, t</w:t>
      </w:r>
      <w:r w:rsidRPr="0091574C">
        <w:rPr>
          <w:rFonts w:ascii="Times New Roman" w:hAnsi="Times New Roman"/>
          <w:bCs/>
          <w:sz w:val="26"/>
          <w:lang w:val="en-US"/>
        </w:rPr>
        <w:t>ìm kiếm, tiếp nhận tài trợ</w:t>
      </w:r>
      <w:r>
        <w:rPr>
          <w:rFonts w:ascii="Times New Roman" w:hAnsi="Times New Roman"/>
          <w:bCs/>
          <w:sz w:val="26"/>
          <w:lang w:val="en-US"/>
        </w:rPr>
        <w:t xml:space="preserve">…. </w:t>
      </w:r>
      <w:r w:rsidRPr="0091574C">
        <w:rPr>
          <w:rFonts w:ascii="Times New Roman" w:hAnsi="Times New Roman"/>
          <w:bCs/>
          <w:sz w:val="26"/>
          <w:lang w:val="en-US"/>
        </w:rPr>
        <w:t>qua đó đã góp phần đáp ứng nhu cầu nguồn nhân lực có chất lượng cho sự nghiệp công nghiệp hóa – hiện đại hóa của thành phố và của đất nước.</w:t>
      </w:r>
    </w:p>
    <w:p w:rsidR="0091574C" w:rsidRPr="0091574C" w:rsidRDefault="0091574C" w:rsidP="0091574C">
      <w:pPr>
        <w:ind w:firstLine="720"/>
        <w:jc w:val="both"/>
        <w:rPr>
          <w:rFonts w:ascii="Times New Roman" w:hAnsi="Times New Roman"/>
          <w:bCs/>
          <w:sz w:val="26"/>
          <w:lang w:val="en-US"/>
        </w:rPr>
      </w:pPr>
      <w:r w:rsidRPr="0091574C">
        <w:rPr>
          <w:rFonts w:ascii="Times New Roman" w:hAnsi="Times New Roman"/>
          <w:bCs/>
          <w:sz w:val="26"/>
          <w:lang w:val="en-US"/>
        </w:rPr>
        <w:t>Thông qua công tác liên kết, hợp tác quốc tế, cán bộ giảng viên của trường có nhiều cơ hội tiếp cận với môi trường đào tạo tiên tiến, nâng cao năng lực, trình độ và kiến thức chuyên môn, kinh nghiệm, phương pháp, kỹ năng và tư duy về tổ chức, quản lý đào tạo... Đồng thời, đây cũng là một trong những động lực giúp học sinh – sinh viên nhà trường mở rộng tầm nhìn, giúp các em phấn đấu vươn lên đạt thành tích cao trong học tập và rèn luyện.</w:t>
      </w:r>
    </w:p>
    <w:p w:rsidR="00077930" w:rsidRDefault="00077930" w:rsidP="00077930">
      <w:pPr>
        <w:pStyle w:val="ListParagraph"/>
        <w:numPr>
          <w:ilvl w:val="0"/>
          <w:numId w:val="21"/>
        </w:numPr>
        <w:spacing w:before="0" w:after="0" w:line="312" w:lineRule="auto"/>
        <w:rPr>
          <w:b/>
          <w:szCs w:val="26"/>
        </w:rPr>
      </w:pPr>
      <w:r>
        <w:rPr>
          <w:b/>
          <w:szCs w:val="26"/>
        </w:rPr>
        <w:t xml:space="preserve">MỘT SỐ </w:t>
      </w:r>
      <w:r w:rsidRPr="002736DB">
        <w:rPr>
          <w:b/>
          <w:szCs w:val="26"/>
        </w:rPr>
        <w:t>HẠN CHẾ, BẤT CẬ</w:t>
      </w:r>
      <w:r w:rsidR="0091574C">
        <w:rPr>
          <w:b/>
          <w:szCs w:val="26"/>
        </w:rPr>
        <w:t>P</w:t>
      </w:r>
    </w:p>
    <w:p w:rsidR="00CA3803" w:rsidRPr="002D2D55" w:rsidRDefault="0091574C" w:rsidP="002D2D55">
      <w:pPr>
        <w:pStyle w:val="ListParagraph"/>
        <w:numPr>
          <w:ilvl w:val="0"/>
          <w:numId w:val="24"/>
        </w:numPr>
        <w:ind w:left="720"/>
        <w:jc w:val="both"/>
        <w:rPr>
          <w:bCs/>
        </w:rPr>
      </w:pPr>
      <w:r w:rsidRPr="00CA3803">
        <w:rPr>
          <w:bCs/>
        </w:rPr>
        <w:t>Trình độ đầu vào của HSSV đa số là thấp và chưa đồng đều.</w:t>
      </w:r>
      <w:r w:rsidR="00CA3803">
        <w:rPr>
          <w:bCs/>
        </w:rPr>
        <w:t xml:space="preserve"> </w:t>
      </w:r>
      <w:r w:rsidRPr="00CA3803">
        <w:rPr>
          <w:bCs/>
        </w:rPr>
        <w:t>Một số HSSV chưa xác định đúng đắn động cơ học tập dẫn đến hiện tượng nghỉ học, bỏ học còn nhiề</w:t>
      </w:r>
      <w:r w:rsidR="00CA3803">
        <w:rPr>
          <w:bCs/>
        </w:rPr>
        <w:t xml:space="preserve">u; </w:t>
      </w:r>
      <w:r w:rsidRPr="002D2D55">
        <w:rPr>
          <w:bCs/>
        </w:rPr>
        <w:t>Tâm lý phải vào các trường đại học được ưu tiên hàng đầu của thí sinh, phụ</w:t>
      </w:r>
      <w:r w:rsidR="002D2D55" w:rsidRPr="002D2D55">
        <w:rPr>
          <w:bCs/>
        </w:rPr>
        <w:t xml:space="preserve"> huynh và c</w:t>
      </w:r>
      <w:r w:rsidRPr="002D2D55">
        <w:rPr>
          <w:bCs/>
        </w:rPr>
        <w:t>ác trường đại học có xu thế hạ ngưỡng đảm bảo chất lượng để tuyển đủ chỉ tiêu</w:t>
      </w:r>
      <w:r w:rsidR="002D2D55" w:rsidRPr="002D2D55">
        <w:rPr>
          <w:bCs/>
        </w:rPr>
        <w:t xml:space="preserve"> </w:t>
      </w:r>
      <w:r w:rsidRPr="002D2D55">
        <w:rPr>
          <w:bCs/>
        </w:rPr>
        <w:t xml:space="preserve">nguồn tuyển của các trường trung cấp, cao đẳng </w:t>
      </w:r>
      <w:r w:rsidR="00CA3803" w:rsidRPr="002D2D55">
        <w:rPr>
          <w:bCs/>
        </w:rPr>
        <w:t>ngày càng</w:t>
      </w:r>
      <w:r w:rsidRPr="002D2D55">
        <w:rPr>
          <w:bCs/>
        </w:rPr>
        <w:t xml:space="preserve"> </w:t>
      </w:r>
      <w:r w:rsidR="00CA3803" w:rsidRPr="002D2D55">
        <w:rPr>
          <w:bCs/>
        </w:rPr>
        <w:t>khó khăn</w:t>
      </w:r>
      <w:r w:rsidRPr="002D2D55">
        <w:rPr>
          <w:bCs/>
        </w:rPr>
        <w:t>.</w:t>
      </w:r>
    </w:p>
    <w:p w:rsidR="00CA3803" w:rsidRDefault="002D57B5" w:rsidP="002D57B5">
      <w:pPr>
        <w:pStyle w:val="ListParagraph"/>
        <w:numPr>
          <w:ilvl w:val="0"/>
          <w:numId w:val="24"/>
        </w:numPr>
        <w:ind w:left="720"/>
        <w:jc w:val="both"/>
        <w:rPr>
          <w:bCs/>
        </w:rPr>
      </w:pPr>
      <w:r w:rsidRPr="002D57B5">
        <w:rPr>
          <w:bCs/>
        </w:rPr>
        <w:t xml:space="preserve">Chương trình đào tạo còn chưa gắn với những thay đổi từ môi trường doanh nghiệp, chưa đáp ứng được </w:t>
      </w:r>
      <w:r w:rsidR="002D2D55">
        <w:rPr>
          <w:bCs/>
        </w:rPr>
        <w:t>kịp th</w:t>
      </w:r>
      <w:r w:rsidR="00BE4925">
        <w:rPr>
          <w:bCs/>
        </w:rPr>
        <w:t>ờ</w:t>
      </w:r>
      <w:r w:rsidR="002D2D55">
        <w:rPr>
          <w:bCs/>
        </w:rPr>
        <w:t xml:space="preserve">i </w:t>
      </w:r>
      <w:r w:rsidRPr="002D57B5">
        <w:rPr>
          <w:bCs/>
        </w:rPr>
        <w:t>yêu cầu của thị trường lao động.</w:t>
      </w:r>
    </w:p>
    <w:p w:rsidR="002D57B5" w:rsidRDefault="002D2D55" w:rsidP="002D57B5">
      <w:pPr>
        <w:pStyle w:val="ListParagraph"/>
        <w:numPr>
          <w:ilvl w:val="0"/>
          <w:numId w:val="24"/>
        </w:numPr>
        <w:ind w:left="720"/>
        <w:jc w:val="both"/>
        <w:rPr>
          <w:bCs/>
        </w:rPr>
      </w:pPr>
      <w:r>
        <w:rPr>
          <w:bCs/>
        </w:rPr>
        <w:t>HSSV</w:t>
      </w:r>
      <w:r w:rsidR="002D57B5" w:rsidRPr="002D57B5">
        <w:rPr>
          <w:bCs/>
        </w:rPr>
        <w:t xml:space="preserve"> ra trường còn thiếu kỹ năng thực hành trên thiết bị công nghệ hiện đại, năng lực giao tiếp tại môi trường làm việc và trình độ ngoại ngữ còn yế</w:t>
      </w:r>
      <w:r>
        <w:rPr>
          <w:bCs/>
        </w:rPr>
        <w:t>u.</w:t>
      </w:r>
    </w:p>
    <w:p w:rsidR="002D2D55" w:rsidRPr="00BE4925" w:rsidRDefault="002D2D55" w:rsidP="00BE4925">
      <w:pPr>
        <w:pStyle w:val="ListParagraph"/>
        <w:numPr>
          <w:ilvl w:val="0"/>
          <w:numId w:val="24"/>
        </w:numPr>
        <w:ind w:left="720"/>
        <w:jc w:val="both"/>
        <w:rPr>
          <w:bCs/>
        </w:rPr>
      </w:pPr>
      <w:r>
        <w:rPr>
          <w:bCs/>
        </w:rPr>
        <w:t>Đội ngũ giảng viên còn</w:t>
      </w:r>
      <w:r w:rsidRPr="002D2D55">
        <w:rPr>
          <w:bCs/>
        </w:rPr>
        <w:t xml:space="preserve"> hạn chế về phương pháp giảng dạy, chưa sử dụng đa dạng các phương pháp dạy – học phù hợp</w:t>
      </w:r>
      <w:r>
        <w:rPr>
          <w:bCs/>
        </w:rPr>
        <w:t xml:space="preserve"> nhằm nâng cao chất lượng, hiệu quả đào tạo</w:t>
      </w:r>
      <w:r w:rsidRPr="002D2D55">
        <w:rPr>
          <w:bCs/>
        </w:rPr>
        <w:t>.</w:t>
      </w:r>
    </w:p>
    <w:p w:rsidR="00CA3803" w:rsidRPr="00BE4925" w:rsidRDefault="00BE4925" w:rsidP="00CA3803">
      <w:pPr>
        <w:pStyle w:val="ListParagraph"/>
        <w:numPr>
          <w:ilvl w:val="0"/>
          <w:numId w:val="24"/>
        </w:numPr>
        <w:ind w:left="720"/>
        <w:jc w:val="both"/>
        <w:rPr>
          <w:bCs/>
        </w:rPr>
      </w:pPr>
      <w:r>
        <w:rPr>
          <w:bCs/>
        </w:rPr>
        <w:t>Trang thiết bị phục vụ đào tạo mặc dù được đầu tư hằng năm nhưng vẫn chưa đáp ứng được quy mô đào tạo ngày càng tăng, chưa theo kịp với sự phát triển của khoa học, công nghệ.</w:t>
      </w:r>
    </w:p>
    <w:p w:rsidR="00077930" w:rsidRPr="008C2F59" w:rsidRDefault="00077930" w:rsidP="00077930">
      <w:pPr>
        <w:pStyle w:val="ListParagraph"/>
        <w:numPr>
          <w:ilvl w:val="0"/>
          <w:numId w:val="21"/>
        </w:numPr>
        <w:spacing w:before="0" w:after="0" w:line="312" w:lineRule="auto"/>
        <w:rPr>
          <w:b/>
          <w:szCs w:val="26"/>
        </w:rPr>
      </w:pPr>
      <w:r>
        <w:rPr>
          <w:b/>
          <w:szCs w:val="26"/>
        </w:rPr>
        <w:t xml:space="preserve">CÁC </w:t>
      </w:r>
      <w:r w:rsidRPr="008C2F59">
        <w:rPr>
          <w:b/>
          <w:szCs w:val="26"/>
        </w:rPr>
        <w:t xml:space="preserve">GIẢI PHÁP </w:t>
      </w:r>
      <w:r>
        <w:rPr>
          <w:b/>
          <w:szCs w:val="26"/>
        </w:rPr>
        <w:t>ĐỀ XUẤT</w:t>
      </w:r>
    </w:p>
    <w:p w:rsidR="00BE4925" w:rsidRPr="00BE4925" w:rsidRDefault="00BE4925" w:rsidP="00BE4925">
      <w:pPr>
        <w:pStyle w:val="ListParagraph"/>
        <w:numPr>
          <w:ilvl w:val="1"/>
          <w:numId w:val="21"/>
        </w:numPr>
        <w:spacing w:before="0" w:after="0" w:line="312" w:lineRule="auto"/>
        <w:jc w:val="both"/>
        <w:rPr>
          <w:b/>
          <w:szCs w:val="26"/>
        </w:rPr>
      </w:pPr>
      <w:r w:rsidRPr="00BE4925">
        <w:rPr>
          <w:b/>
          <w:szCs w:val="26"/>
        </w:rPr>
        <w:t xml:space="preserve">Cải tiến công tác tuyển sinh </w:t>
      </w:r>
    </w:p>
    <w:p w:rsidR="00BE4925" w:rsidRPr="00BE4925" w:rsidRDefault="006B6055" w:rsidP="00BE4925">
      <w:pPr>
        <w:pStyle w:val="ListParagraph"/>
        <w:numPr>
          <w:ilvl w:val="0"/>
          <w:numId w:val="27"/>
        </w:numPr>
        <w:spacing w:before="0" w:after="0" w:line="312" w:lineRule="auto"/>
        <w:jc w:val="both"/>
        <w:rPr>
          <w:b/>
          <w:color w:val="000000"/>
          <w:szCs w:val="26"/>
        </w:rPr>
      </w:pPr>
      <w:r>
        <w:rPr>
          <w:szCs w:val="26"/>
        </w:rPr>
        <w:t>Luôn r</w:t>
      </w:r>
      <w:r w:rsidR="00BE4925" w:rsidRPr="00BE4925">
        <w:rPr>
          <w:szCs w:val="26"/>
        </w:rPr>
        <w:t>à soát, đánh giá thực trạng công tác tuyển sinh, tổ chức lấy ý kiến đóng góp qua đó cập nhật, hoàn thiện quy trình tuyể</w:t>
      </w:r>
      <w:r w:rsidR="00BE4925">
        <w:rPr>
          <w:szCs w:val="26"/>
        </w:rPr>
        <w:t xml:space="preserve">n sinh. </w:t>
      </w:r>
      <w:r w:rsidR="00BE4925" w:rsidRPr="00BE4925">
        <w:rPr>
          <w:szCs w:val="26"/>
        </w:rPr>
        <w:t>Tăng cường công tác truyền thông về tuyển sinh trong nhà trường để toàn thể cán bộ, giảng viên, nhân viên biết rõ thông tin tuyển sinh</w:t>
      </w:r>
      <w:r w:rsidR="007931F9">
        <w:rPr>
          <w:szCs w:val="26"/>
        </w:rPr>
        <w:t xml:space="preserve"> hằng năm</w:t>
      </w:r>
      <w:r w:rsidR="00BE4925" w:rsidRPr="00BE4925">
        <w:rPr>
          <w:szCs w:val="26"/>
        </w:rPr>
        <w:t>.</w:t>
      </w:r>
    </w:p>
    <w:p w:rsidR="00BE4925" w:rsidRPr="002736DB" w:rsidRDefault="00BE4925" w:rsidP="00BE4925">
      <w:pPr>
        <w:pStyle w:val="ListParagraph"/>
        <w:numPr>
          <w:ilvl w:val="0"/>
          <w:numId w:val="27"/>
        </w:numPr>
        <w:spacing w:before="0" w:after="0" w:line="312" w:lineRule="auto"/>
        <w:jc w:val="both"/>
        <w:rPr>
          <w:rFonts w:eastAsia="Times New Roman"/>
          <w:szCs w:val="26"/>
          <w:shd w:val="clear" w:color="auto" w:fill="FFFFFF"/>
        </w:rPr>
      </w:pPr>
      <w:r w:rsidRPr="002736DB">
        <w:rPr>
          <w:rFonts w:eastAsia="Times New Roman"/>
          <w:szCs w:val="26"/>
          <w:lang w:eastAsia="fr-FR"/>
        </w:rPr>
        <w:t>Xây dựng</w:t>
      </w:r>
      <w:r w:rsidRPr="002736DB">
        <w:rPr>
          <w:rFonts w:eastAsia="Times New Roman"/>
          <w:szCs w:val="26"/>
          <w:lang w:val="vi-VN" w:eastAsia="fr-FR"/>
        </w:rPr>
        <w:t xml:space="preserve"> các kênh thông tin hỗ trợ công tác tuyển sinh, bộ phận quản lý Web</w:t>
      </w:r>
      <w:r w:rsidR="006B6055">
        <w:rPr>
          <w:rFonts w:eastAsia="Times New Roman"/>
          <w:szCs w:val="26"/>
          <w:lang w:eastAsia="fr-FR"/>
        </w:rPr>
        <w:t>site</w:t>
      </w:r>
      <w:r w:rsidRPr="002736DB">
        <w:rPr>
          <w:rFonts w:eastAsia="Times New Roman"/>
          <w:szCs w:val="26"/>
          <w:lang w:eastAsia="fr-FR"/>
        </w:rPr>
        <w:t xml:space="preserve">, </w:t>
      </w:r>
      <w:r w:rsidR="006B6055">
        <w:rPr>
          <w:rFonts w:eastAsia="Times New Roman"/>
          <w:szCs w:val="26"/>
          <w:lang w:eastAsia="fr-FR"/>
        </w:rPr>
        <w:t xml:space="preserve">các </w:t>
      </w:r>
      <w:r w:rsidRPr="002736DB">
        <w:rPr>
          <w:rFonts w:eastAsia="Times New Roman"/>
          <w:szCs w:val="26"/>
          <w:lang w:val="vi-VN" w:eastAsia="fr-FR"/>
        </w:rPr>
        <w:t>kênh thông tin chính</w:t>
      </w:r>
      <w:r w:rsidRPr="002736DB">
        <w:rPr>
          <w:rFonts w:eastAsia="Times New Roman"/>
          <w:szCs w:val="26"/>
          <w:lang w:eastAsia="fr-FR"/>
        </w:rPr>
        <w:t xml:space="preserve">, </w:t>
      </w:r>
      <w:r w:rsidRPr="002736DB">
        <w:rPr>
          <w:rFonts w:eastAsia="Times New Roman"/>
          <w:szCs w:val="26"/>
          <w:lang w:val="vi-VN" w:eastAsia="fr-FR"/>
        </w:rPr>
        <w:t>làm mới hình ảnh, giới thiệu đồ án, sản phẩm tốt nghiệp của sinh viên từng ngành, các sản phẩm, các hoạt động học thuật của sinh viên nhằm thu hút sự chú ý</w:t>
      </w:r>
      <w:r w:rsidRPr="002736DB">
        <w:rPr>
          <w:rFonts w:eastAsia="Times New Roman"/>
          <w:szCs w:val="26"/>
          <w:lang w:eastAsia="fr-FR"/>
        </w:rPr>
        <w:t xml:space="preserve"> </w:t>
      </w:r>
      <w:r w:rsidRPr="002736DB">
        <w:rPr>
          <w:rFonts w:eastAsia="Times New Roman"/>
          <w:szCs w:val="26"/>
          <w:lang w:val="vi-VN" w:eastAsia="fr-FR"/>
        </w:rPr>
        <w:t xml:space="preserve"> về chương trình học, từ đó có sự lựa chọn phù hợp với năng lực và điều kiện kinh tế của </w:t>
      </w:r>
      <w:r w:rsidRPr="002736DB">
        <w:rPr>
          <w:rFonts w:eastAsia="Times New Roman"/>
          <w:szCs w:val="26"/>
          <w:lang w:eastAsia="fr-FR"/>
        </w:rPr>
        <w:t>cá nhân.</w:t>
      </w:r>
    </w:p>
    <w:p w:rsidR="00BE4925" w:rsidRPr="002736DB" w:rsidRDefault="00BE4925" w:rsidP="00BE4925">
      <w:pPr>
        <w:pStyle w:val="ListParagraph"/>
        <w:numPr>
          <w:ilvl w:val="0"/>
          <w:numId w:val="27"/>
        </w:numPr>
        <w:spacing w:before="0" w:after="0" w:line="312" w:lineRule="auto"/>
        <w:jc w:val="both"/>
        <w:rPr>
          <w:rFonts w:eastAsia="Times New Roman"/>
          <w:szCs w:val="26"/>
          <w:lang w:eastAsia="fr-FR"/>
        </w:rPr>
      </w:pPr>
      <w:r w:rsidRPr="002736DB">
        <w:rPr>
          <w:rFonts w:eastAsia="Times New Roman"/>
          <w:szCs w:val="26"/>
          <w:lang w:eastAsia="fr-FR"/>
        </w:rPr>
        <w:lastRenderedPageBreak/>
        <w:t xml:space="preserve">Xây dựng </w:t>
      </w:r>
      <w:r w:rsidR="006B6055">
        <w:rPr>
          <w:rFonts w:eastAsia="Times New Roman"/>
          <w:szCs w:val="26"/>
          <w:lang w:eastAsia="fr-FR"/>
        </w:rPr>
        <w:t>công cụ hỗ trợ</w:t>
      </w:r>
      <w:r w:rsidRPr="002736DB">
        <w:rPr>
          <w:rFonts w:eastAsia="Times New Roman"/>
          <w:szCs w:val="26"/>
          <w:lang w:eastAsia="fr-FR"/>
        </w:rPr>
        <w:t xml:space="preserve"> tư vấn tuyển sinh thông qua các bộ câu hỏi trắc nghiệm online đánh giá về khả năng, sở thích, thói quen của các thí </w:t>
      </w:r>
      <w:r w:rsidR="007931F9">
        <w:rPr>
          <w:rFonts w:eastAsia="Times New Roman"/>
          <w:szCs w:val="26"/>
          <w:lang w:eastAsia="fr-FR"/>
        </w:rPr>
        <w:t>sinh khi đăng ký chọn ngành học</w:t>
      </w:r>
      <w:r w:rsidR="006B6055">
        <w:rPr>
          <w:rFonts w:eastAsia="Times New Roman"/>
          <w:szCs w:val="26"/>
          <w:lang w:eastAsia="fr-FR"/>
        </w:rPr>
        <w:t>….</w:t>
      </w:r>
    </w:p>
    <w:p w:rsidR="007931F9" w:rsidRPr="007931F9" w:rsidRDefault="007931F9" w:rsidP="007931F9">
      <w:pPr>
        <w:pStyle w:val="ListParagraph"/>
        <w:numPr>
          <w:ilvl w:val="1"/>
          <w:numId w:val="21"/>
        </w:numPr>
        <w:spacing w:before="0" w:after="0" w:line="312" w:lineRule="auto"/>
        <w:jc w:val="both"/>
        <w:rPr>
          <w:b/>
          <w:szCs w:val="26"/>
        </w:rPr>
      </w:pPr>
      <w:r w:rsidRPr="007931F9">
        <w:rPr>
          <w:b/>
          <w:szCs w:val="26"/>
        </w:rPr>
        <w:t xml:space="preserve">Xây dựng chương trình, giáo trình, công cụ đánh giá  </w:t>
      </w:r>
    </w:p>
    <w:p w:rsidR="007931F9" w:rsidRPr="007946CF" w:rsidRDefault="007931F9" w:rsidP="007931F9">
      <w:pPr>
        <w:pStyle w:val="ListParagraph"/>
        <w:numPr>
          <w:ilvl w:val="0"/>
          <w:numId w:val="28"/>
        </w:numPr>
        <w:spacing w:before="0" w:after="0" w:line="312" w:lineRule="auto"/>
        <w:jc w:val="both"/>
        <w:rPr>
          <w:b/>
          <w:szCs w:val="26"/>
        </w:rPr>
      </w:pPr>
      <w:r w:rsidRPr="007946CF">
        <w:rPr>
          <w:szCs w:val="26"/>
        </w:rPr>
        <w:t xml:space="preserve">Tổ chức lấy ý kiến về chương trình đào tạo: lấy ý kiến của </w:t>
      </w:r>
      <w:r w:rsidR="00A36CB0">
        <w:rPr>
          <w:szCs w:val="26"/>
        </w:rPr>
        <w:t>các bên liên quan</w:t>
      </w:r>
      <w:r w:rsidRPr="007946CF">
        <w:rPr>
          <w:szCs w:val="26"/>
        </w:rPr>
        <w:t xml:space="preserve"> về chương trình đào tạo để hiệu chỉnh chương trình đào tạo theo thực tế xã hội, </w:t>
      </w:r>
      <w:r w:rsidR="00A36CB0">
        <w:rPr>
          <w:szCs w:val="26"/>
        </w:rPr>
        <w:t>trong đó</w:t>
      </w:r>
      <w:r w:rsidRPr="007946CF">
        <w:rPr>
          <w:szCs w:val="26"/>
        </w:rPr>
        <w:t xml:space="preserve"> </w:t>
      </w:r>
      <w:r w:rsidR="00A36CB0">
        <w:rPr>
          <w:szCs w:val="26"/>
        </w:rPr>
        <w:t xml:space="preserve">chú trọng đến các đối tượng là </w:t>
      </w:r>
      <w:r w:rsidRPr="007946CF">
        <w:rPr>
          <w:szCs w:val="26"/>
        </w:rPr>
        <w:t>doanh nghiệp và cựu s</w:t>
      </w:r>
      <w:r>
        <w:rPr>
          <w:szCs w:val="26"/>
        </w:rPr>
        <w:t>inh viên.</w:t>
      </w:r>
    </w:p>
    <w:p w:rsidR="00077930" w:rsidRPr="007931F9" w:rsidRDefault="007931F9" w:rsidP="007931F9">
      <w:pPr>
        <w:pStyle w:val="ListParagraph"/>
        <w:numPr>
          <w:ilvl w:val="0"/>
          <w:numId w:val="28"/>
        </w:numPr>
        <w:spacing w:before="0" w:after="0" w:line="312" w:lineRule="auto"/>
        <w:jc w:val="both"/>
        <w:rPr>
          <w:b/>
          <w:szCs w:val="26"/>
        </w:rPr>
      </w:pPr>
      <w:r w:rsidRPr="007946CF">
        <w:rPr>
          <w:szCs w:val="26"/>
        </w:rPr>
        <w:t>Rà soát chương trình, chỉnh sửa chương trình, nội dung chương trình mang tính cập nhật phù hợp hơn với doanh nghiệp.</w:t>
      </w:r>
      <w:r>
        <w:rPr>
          <w:szCs w:val="26"/>
        </w:rPr>
        <w:t xml:space="preserve"> </w:t>
      </w:r>
      <w:r w:rsidRPr="007931F9">
        <w:rPr>
          <w:szCs w:val="26"/>
        </w:rPr>
        <w:t>Rà soát hệ thống tài liệu giảng dạy và bài tập thực hành với những nội dung bám sát thực tế và có sự tham gia của doanh nghiệp.</w:t>
      </w:r>
    </w:p>
    <w:p w:rsidR="007931F9" w:rsidRPr="00DB5EBF" w:rsidRDefault="007931F9" w:rsidP="007931F9">
      <w:pPr>
        <w:pStyle w:val="ListParagraph"/>
        <w:numPr>
          <w:ilvl w:val="0"/>
          <w:numId w:val="28"/>
        </w:numPr>
        <w:spacing w:before="0" w:after="0" w:line="312" w:lineRule="auto"/>
        <w:jc w:val="both"/>
        <w:rPr>
          <w:b/>
          <w:szCs w:val="26"/>
        </w:rPr>
      </w:pPr>
      <w:r>
        <w:rPr>
          <w:szCs w:val="26"/>
        </w:rPr>
        <w:t xml:space="preserve">Xây dựng, cập nhật các công cụ, phương pháp đánh giá sao cho </w:t>
      </w:r>
      <w:r w:rsidR="00DB5EBF">
        <w:rPr>
          <w:szCs w:val="26"/>
        </w:rPr>
        <w:t>phù hợp với chuẩn đầu ra của từng chương trình đào tạo, phù hợp với đối tượng người học, chính xác, khách quan.</w:t>
      </w:r>
    </w:p>
    <w:p w:rsidR="00DB5EBF" w:rsidRPr="00DB5EBF" w:rsidRDefault="00DB5EBF" w:rsidP="00DB5EBF">
      <w:pPr>
        <w:pStyle w:val="ListParagraph"/>
        <w:numPr>
          <w:ilvl w:val="1"/>
          <w:numId w:val="21"/>
        </w:numPr>
        <w:spacing w:before="0" w:after="0" w:line="312" w:lineRule="auto"/>
        <w:jc w:val="both"/>
        <w:rPr>
          <w:b/>
          <w:szCs w:val="26"/>
        </w:rPr>
      </w:pPr>
      <w:r w:rsidRPr="00DB5EBF">
        <w:rPr>
          <w:b/>
          <w:szCs w:val="26"/>
        </w:rPr>
        <w:t>Đầu tư, quản lý, khai thác hiệu quả trang thiết bị, cơ sở vật chất phục vụ đào tạo</w:t>
      </w:r>
    </w:p>
    <w:p w:rsidR="00DB5EBF" w:rsidRPr="00DB5EBF" w:rsidRDefault="00DB5EBF" w:rsidP="00DB5EBF">
      <w:pPr>
        <w:pStyle w:val="ListParagraph"/>
        <w:numPr>
          <w:ilvl w:val="0"/>
          <w:numId w:val="29"/>
        </w:numPr>
        <w:spacing w:before="0" w:after="0" w:line="312" w:lineRule="auto"/>
        <w:jc w:val="both"/>
        <w:rPr>
          <w:szCs w:val="26"/>
        </w:rPr>
      </w:pPr>
      <w:r w:rsidRPr="002736DB">
        <w:rPr>
          <w:szCs w:val="26"/>
        </w:rPr>
        <w:t>Xây dựng kế hoạch đầu tư trang thiết bị, máy móc tại xưởng thực hành có hiệu quả theo nhu cầu ngành.</w:t>
      </w:r>
      <w:r>
        <w:rPr>
          <w:szCs w:val="26"/>
        </w:rPr>
        <w:t xml:space="preserve"> </w:t>
      </w:r>
      <w:r w:rsidRPr="00DB5EBF">
        <w:rPr>
          <w:szCs w:val="26"/>
        </w:rPr>
        <w:t>Mỗi năm tập trung đầu tư trang thiết bị, máy móc tại xưởng thực hành một ngành hoặc vài ngành đạt chuẩn.</w:t>
      </w:r>
    </w:p>
    <w:p w:rsidR="00DB5EBF" w:rsidRPr="002736DB" w:rsidRDefault="00DB5EBF" w:rsidP="00DB5EBF">
      <w:pPr>
        <w:pStyle w:val="ListParagraph"/>
        <w:numPr>
          <w:ilvl w:val="0"/>
          <w:numId w:val="29"/>
        </w:numPr>
        <w:spacing w:before="0" w:after="0" w:line="312" w:lineRule="auto"/>
        <w:jc w:val="both"/>
        <w:rPr>
          <w:szCs w:val="26"/>
        </w:rPr>
      </w:pPr>
      <w:r w:rsidRPr="002736DB">
        <w:rPr>
          <w:szCs w:val="26"/>
        </w:rPr>
        <w:t>Tìm kiếm các dự án, đề án nhằm tìm kiếm vốn đầu tư; để nâng cấp các xưởng thực hành</w:t>
      </w:r>
      <w:r w:rsidR="00A36CB0">
        <w:rPr>
          <w:szCs w:val="26"/>
        </w:rPr>
        <w:t>, trang thiết bị phục vụ quá trình đào tạo</w:t>
      </w:r>
      <w:r>
        <w:rPr>
          <w:szCs w:val="26"/>
        </w:rPr>
        <w:t>.</w:t>
      </w:r>
    </w:p>
    <w:p w:rsidR="00DB5EBF" w:rsidRDefault="00DB5EBF" w:rsidP="00DB5EBF">
      <w:pPr>
        <w:pStyle w:val="ListParagraph"/>
        <w:numPr>
          <w:ilvl w:val="0"/>
          <w:numId w:val="29"/>
        </w:numPr>
        <w:spacing w:before="0" w:after="0" w:line="312" w:lineRule="auto"/>
        <w:jc w:val="both"/>
        <w:rPr>
          <w:szCs w:val="26"/>
        </w:rPr>
      </w:pPr>
      <w:r w:rsidRPr="002736DB">
        <w:rPr>
          <w:szCs w:val="26"/>
        </w:rPr>
        <w:t>Tranh thủ kinh phí từ các nguồn</w:t>
      </w:r>
      <w:r w:rsidR="00A36CB0">
        <w:rPr>
          <w:szCs w:val="26"/>
        </w:rPr>
        <w:t xml:space="preserve"> ngân sách</w:t>
      </w:r>
      <w:r w:rsidRPr="002736DB">
        <w:rPr>
          <w:szCs w:val="26"/>
        </w:rPr>
        <w:t xml:space="preserve">, </w:t>
      </w:r>
      <w:r w:rsidR="00A36CB0">
        <w:rPr>
          <w:szCs w:val="26"/>
        </w:rPr>
        <w:t xml:space="preserve">các </w:t>
      </w:r>
      <w:r w:rsidRPr="002736DB">
        <w:rPr>
          <w:szCs w:val="26"/>
        </w:rPr>
        <w:t xml:space="preserve">dự án bào đảm đáp ứng nhu cầu </w:t>
      </w:r>
      <w:r w:rsidR="00A36CB0">
        <w:rPr>
          <w:szCs w:val="26"/>
        </w:rPr>
        <w:t>dạy và học theo các mô hình tổ chức đào tạo tiên tiến, hiện đại</w:t>
      </w:r>
      <w:r>
        <w:rPr>
          <w:szCs w:val="26"/>
        </w:rPr>
        <w:t>.</w:t>
      </w:r>
    </w:p>
    <w:p w:rsidR="00DB5EBF" w:rsidRPr="00DB5EBF" w:rsidRDefault="00DB5EBF" w:rsidP="00DB5EBF">
      <w:pPr>
        <w:pStyle w:val="ListParagraph"/>
        <w:numPr>
          <w:ilvl w:val="1"/>
          <w:numId w:val="21"/>
        </w:numPr>
        <w:spacing w:before="0" w:after="0" w:line="312" w:lineRule="auto"/>
        <w:jc w:val="both"/>
        <w:rPr>
          <w:b/>
          <w:szCs w:val="26"/>
        </w:rPr>
      </w:pPr>
      <w:r w:rsidRPr="00DB5EBF">
        <w:rPr>
          <w:b/>
          <w:szCs w:val="26"/>
        </w:rPr>
        <w:t>Tuyển dụng, quản lý, bồi dưỡng đội ngũ giáo viên, Cán bộ-nhân viên:</w:t>
      </w:r>
    </w:p>
    <w:p w:rsidR="00DB5EBF" w:rsidRPr="00DB5EBF" w:rsidRDefault="00DB5EBF" w:rsidP="00DB5EBF">
      <w:pPr>
        <w:pStyle w:val="ListParagraph"/>
        <w:numPr>
          <w:ilvl w:val="0"/>
          <w:numId w:val="29"/>
        </w:numPr>
        <w:spacing w:before="0" w:after="0" w:line="312" w:lineRule="auto"/>
        <w:jc w:val="both"/>
        <w:rPr>
          <w:szCs w:val="26"/>
        </w:rPr>
      </w:pPr>
      <w:r w:rsidRPr="003F786F">
        <w:rPr>
          <w:szCs w:val="26"/>
        </w:rPr>
        <w:t xml:space="preserve">Nâng cao năng lực, hiệu quả quản lý, </w:t>
      </w:r>
      <w:r w:rsidR="00180F8C">
        <w:rPr>
          <w:szCs w:val="26"/>
        </w:rPr>
        <w:t>đẩy mạnh việc</w:t>
      </w:r>
      <w:r w:rsidRPr="003F786F">
        <w:rPr>
          <w:szCs w:val="26"/>
        </w:rPr>
        <w:t xml:space="preserve"> ứng dụng CNTT vào cải cách hành chính, quản lý trong toàn trường.</w:t>
      </w:r>
      <w:r>
        <w:rPr>
          <w:szCs w:val="26"/>
        </w:rPr>
        <w:t xml:space="preserve"> </w:t>
      </w:r>
      <w:r w:rsidRPr="00DB5EBF">
        <w:rPr>
          <w:rFonts w:eastAsia="Times New Roman"/>
          <w:szCs w:val="24"/>
          <w:lang w:eastAsia="fr-FR"/>
        </w:rPr>
        <w:t xml:space="preserve">Xây dựng </w:t>
      </w:r>
      <w:r w:rsidRPr="00DB5EBF">
        <w:rPr>
          <w:szCs w:val="26"/>
        </w:rPr>
        <w:t>cơ chế và qui định thêm việc bồi dưỡng chuyên môn cụ thể theo đúng chuyên ngành giảng dạy.</w:t>
      </w:r>
    </w:p>
    <w:p w:rsidR="00DB5EBF" w:rsidRDefault="00DB5EBF" w:rsidP="00DB5EBF">
      <w:pPr>
        <w:pStyle w:val="ListParagraph"/>
        <w:numPr>
          <w:ilvl w:val="0"/>
          <w:numId w:val="30"/>
        </w:numPr>
        <w:spacing w:before="0" w:after="0" w:line="312" w:lineRule="auto"/>
        <w:ind w:left="720"/>
        <w:jc w:val="both"/>
        <w:rPr>
          <w:szCs w:val="26"/>
        </w:rPr>
      </w:pPr>
      <w:r w:rsidRPr="003F786F">
        <w:rPr>
          <w:szCs w:val="26"/>
        </w:rPr>
        <w:t xml:space="preserve">Tổ chức </w:t>
      </w:r>
      <w:r>
        <w:rPr>
          <w:szCs w:val="26"/>
        </w:rPr>
        <w:t>các hoạt động</w:t>
      </w:r>
      <w:r w:rsidRPr="003F786F">
        <w:rPr>
          <w:szCs w:val="26"/>
        </w:rPr>
        <w:t xml:space="preserve"> chuyên môn như trao đổi nôi dung, phương pháp giảng dạy, dự giảng, góp ý chuyên môn</w:t>
      </w:r>
      <w:r w:rsidR="00180F8C">
        <w:rPr>
          <w:szCs w:val="26"/>
        </w:rPr>
        <w:t xml:space="preserve"> để trao đổi, học học kinh nghiệm giảng dạy trong đội ngũ giảng viên của trường và các trường bạn.</w:t>
      </w:r>
    </w:p>
    <w:p w:rsidR="00DB5EBF" w:rsidRPr="003F786F" w:rsidRDefault="00DB5EBF" w:rsidP="00DB5EBF">
      <w:pPr>
        <w:pStyle w:val="ListParagraph"/>
        <w:numPr>
          <w:ilvl w:val="0"/>
          <w:numId w:val="30"/>
        </w:numPr>
        <w:spacing w:before="0" w:after="0" w:line="312" w:lineRule="auto"/>
        <w:ind w:left="720"/>
        <w:jc w:val="both"/>
        <w:rPr>
          <w:szCs w:val="26"/>
        </w:rPr>
      </w:pPr>
      <w:r w:rsidRPr="003F786F">
        <w:rPr>
          <w:szCs w:val="26"/>
        </w:rPr>
        <w:t>Khuyến khích CBGV và HSSV</w:t>
      </w:r>
      <w:r w:rsidRPr="003F786F">
        <w:rPr>
          <w:szCs w:val="26"/>
          <w:lang w:val="vi-VN"/>
        </w:rPr>
        <w:t xml:space="preserve"> </w:t>
      </w:r>
      <w:r w:rsidRPr="003F786F">
        <w:rPr>
          <w:szCs w:val="26"/>
        </w:rPr>
        <w:t>tham gia nghiên cứu khoa học</w:t>
      </w:r>
      <w:r w:rsidRPr="003F786F">
        <w:rPr>
          <w:szCs w:val="26"/>
          <w:lang w:val="vi-VN"/>
        </w:rPr>
        <w:t xml:space="preserve">; mở rộng hợp tác quốc tế, </w:t>
      </w:r>
      <w:r w:rsidRPr="003F786F">
        <w:rPr>
          <w:szCs w:val="26"/>
        </w:rPr>
        <w:t>triển khai</w:t>
      </w:r>
      <w:r w:rsidRPr="003F786F">
        <w:rPr>
          <w:szCs w:val="26"/>
          <w:lang w:val="vi-VN"/>
        </w:rPr>
        <w:t xml:space="preserve"> có hiệu quả các chương trình, dự án hợp tác đã được ký kết.</w:t>
      </w:r>
    </w:p>
    <w:p w:rsidR="00DB5EBF" w:rsidRPr="00DB5EBF" w:rsidRDefault="00DB5EBF" w:rsidP="00DB5EBF">
      <w:pPr>
        <w:pStyle w:val="ListParagraph"/>
        <w:numPr>
          <w:ilvl w:val="1"/>
          <w:numId w:val="21"/>
        </w:numPr>
        <w:tabs>
          <w:tab w:val="left" w:pos="540"/>
        </w:tabs>
        <w:spacing w:before="0" w:after="0" w:line="312" w:lineRule="auto"/>
        <w:jc w:val="both"/>
        <w:rPr>
          <w:b/>
          <w:szCs w:val="26"/>
        </w:rPr>
      </w:pPr>
      <w:r w:rsidRPr="00DB5EBF">
        <w:rPr>
          <w:b/>
          <w:szCs w:val="26"/>
        </w:rPr>
        <w:t xml:space="preserve">Nâng cao </w:t>
      </w:r>
      <w:r w:rsidR="00180F8C">
        <w:rPr>
          <w:b/>
          <w:szCs w:val="26"/>
        </w:rPr>
        <w:t>c</w:t>
      </w:r>
      <w:r w:rsidRPr="00DB5EBF">
        <w:rPr>
          <w:b/>
          <w:szCs w:val="26"/>
        </w:rPr>
        <w:t>hất lượng dạy và học</w:t>
      </w:r>
    </w:p>
    <w:p w:rsidR="00DB5EBF" w:rsidRPr="00180F8C" w:rsidRDefault="00DB5EBF" w:rsidP="00180F8C">
      <w:pPr>
        <w:pStyle w:val="ListParagraph"/>
        <w:numPr>
          <w:ilvl w:val="0"/>
          <w:numId w:val="31"/>
        </w:numPr>
        <w:spacing w:before="0" w:after="0" w:line="312" w:lineRule="auto"/>
        <w:ind w:left="720"/>
        <w:jc w:val="both"/>
        <w:rPr>
          <w:szCs w:val="26"/>
        </w:rPr>
      </w:pPr>
      <w:r w:rsidRPr="002736DB">
        <w:rPr>
          <w:szCs w:val="26"/>
        </w:rPr>
        <w:t xml:space="preserve">Xây dựng công cụ theo dõi và giám sát tiến bộ trong quá trình học tập của </w:t>
      </w:r>
      <w:r>
        <w:rPr>
          <w:szCs w:val="26"/>
        </w:rPr>
        <w:t>HSSV. Phân tích k</w:t>
      </w:r>
      <w:r w:rsidRPr="00DB5EBF">
        <w:rPr>
          <w:szCs w:val="26"/>
        </w:rPr>
        <w:t xml:space="preserve">ết quả học tập, rèn luyện của từng HSSV sau mỗi học kỳ. Đặc biệt với các HSSV bị kỹ luật, cảnh báo học vụ; Có </w:t>
      </w:r>
      <w:r w:rsidR="00180F8C">
        <w:rPr>
          <w:szCs w:val="26"/>
        </w:rPr>
        <w:t>hệ thống theo dõi</w:t>
      </w:r>
      <w:r w:rsidRPr="00DB5EBF">
        <w:rPr>
          <w:szCs w:val="26"/>
        </w:rPr>
        <w:t xml:space="preserve"> về kết </w:t>
      </w:r>
      <w:r w:rsidRPr="00DB5EBF">
        <w:rPr>
          <w:szCs w:val="26"/>
        </w:rPr>
        <w:lastRenderedPageBreak/>
        <w:t>quả theo học kỳ, đánh giá mức tiến bộ, cải thiện của HSSV</w:t>
      </w:r>
      <w:r w:rsidR="00180F8C">
        <w:rPr>
          <w:szCs w:val="26"/>
        </w:rPr>
        <w:t xml:space="preserve"> nhằm rà soát các trường hợp có </w:t>
      </w:r>
      <w:r w:rsidRPr="00180F8C">
        <w:rPr>
          <w:szCs w:val="26"/>
        </w:rPr>
        <w:t>nguy cơ bỏ họ</w:t>
      </w:r>
      <w:r w:rsidR="00180F8C">
        <w:rPr>
          <w:szCs w:val="26"/>
        </w:rPr>
        <w:t>c và</w:t>
      </w:r>
      <w:r w:rsidRPr="00180F8C">
        <w:rPr>
          <w:szCs w:val="26"/>
        </w:rPr>
        <w:t xml:space="preserve"> đưa ra </w:t>
      </w:r>
      <w:r w:rsidR="00180F8C">
        <w:rPr>
          <w:szCs w:val="26"/>
        </w:rPr>
        <w:t xml:space="preserve">các </w:t>
      </w:r>
      <w:r w:rsidRPr="00180F8C">
        <w:rPr>
          <w:szCs w:val="26"/>
        </w:rPr>
        <w:t>giải pháp can thiệ</w:t>
      </w:r>
      <w:r w:rsidR="00180F8C">
        <w:rPr>
          <w:szCs w:val="26"/>
        </w:rPr>
        <w:t>p</w:t>
      </w:r>
      <w:r w:rsidRPr="00180F8C">
        <w:rPr>
          <w:szCs w:val="26"/>
        </w:rPr>
        <w:t>.</w:t>
      </w:r>
    </w:p>
    <w:p w:rsidR="00DB5EBF" w:rsidRPr="002736DB" w:rsidRDefault="00DB5EBF" w:rsidP="00DB5EBF">
      <w:pPr>
        <w:pStyle w:val="ListParagraph"/>
        <w:numPr>
          <w:ilvl w:val="0"/>
          <w:numId w:val="31"/>
        </w:numPr>
        <w:spacing w:before="0" w:after="0" w:line="312" w:lineRule="auto"/>
        <w:ind w:left="720"/>
        <w:jc w:val="both"/>
        <w:rPr>
          <w:szCs w:val="26"/>
        </w:rPr>
      </w:pPr>
      <w:r w:rsidRPr="002736DB">
        <w:rPr>
          <w:szCs w:val="26"/>
        </w:rPr>
        <w:t>Xác định rõ chuẩn đầu ra cần đạt được cho từng học phần trong chương trình trình chi tiết;</w:t>
      </w:r>
    </w:p>
    <w:p w:rsidR="00DB5EBF" w:rsidRPr="002736DB" w:rsidRDefault="00DB5EBF" w:rsidP="00DB5EBF">
      <w:pPr>
        <w:pStyle w:val="ListParagraph"/>
        <w:numPr>
          <w:ilvl w:val="0"/>
          <w:numId w:val="31"/>
        </w:numPr>
        <w:spacing w:before="0" w:after="0" w:line="312" w:lineRule="auto"/>
        <w:ind w:left="720"/>
        <w:jc w:val="both"/>
        <w:rPr>
          <w:b/>
          <w:color w:val="000000"/>
          <w:szCs w:val="26"/>
        </w:rPr>
      </w:pPr>
      <w:r w:rsidRPr="002736DB">
        <w:rPr>
          <w:rFonts w:eastAsia="Times New Roman"/>
          <w:szCs w:val="26"/>
          <w:lang w:val="vi-VN" w:eastAsia="fr-FR"/>
        </w:rPr>
        <w:t>Nâng cao chất lượng giảng viên;</w:t>
      </w:r>
      <w:r w:rsidRPr="002736DB">
        <w:rPr>
          <w:rFonts w:eastAsia="Times New Roman"/>
          <w:szCs w:val="26"/>
          <w:lang w:eastAsia="fr-FR"/>
        </w:rPr>
        <w:t xml:space="preserve"> </w:t>
      </w:r>
      <w:r w:rsidRPr="002736DB">
        <w:rPr>
          <w:szCs w:val="26"/>
        </w:rPr>
        <w:t>Tăng cường hoạt động thực tập thực tế tại doanh nghiệp của Giảng viên.</w:t>
      </w:r>
    </w:p>
    <w:p w:rsidR="00DB5EBF" w:rsidRPr="00E93534" w:rsidRDefault="00DB5EBF" w:rsidP="00E93534">
      <w:pPr>
        <w:pStyle w:val="ListParagraph"/>
        <w:numPr>
          <w:ilvl w:val="0"/>
          <w:numId w:val="31"/>
        </w:numPr>
        <w:spacing w:before="0" w:after="0" w:line="312" w:lineRule="auto"/>
        <w:ind w:left="720"/>
        <w:jc w:val="both"/>
        <w:rPr>
          <w:b/>
          <w:color w:val="000000"/>
          <w:szCs w:val="26"/>
        </w:rPr>
      </w:pPr>
      <w:r w:rsidRPr="002736DB">
        <w:rPr>
          <w:rFonts w:eastAsia="Times New Roman"/>
          <w:szCs w:val="26"/>
          <w:lang w:eastAsia="fr-FR"/>
        </w:rPr>
        <w:t>N</w:t>
      </w:r>
      <w:r w:rsidRPr="002736DB">
        <w:rPr>
          <w:rFonts w:eastAsia="Times New Roman"/>
          <w:szCs w:val="26"/>
          <w:lang w:val="vi-VN" w:eastAsia="fr-FR"/>
        </w:rPr>
        <w:t xml:space="preserve">âng cao chất lượng bài giảng thay đổi phương pháp dạy học, hướng tới dạy học tích hợp và </w:t>
      </w:r>
      <w:r w:rsidRPr="002736DB">
        <w:rPr>
          <w:rFonts w:eastAsia="Times New Roman"/>
          <w:szCs w:val="26"/>
          <w:lang w:eastAsia="fr-FR"/>
        </w:rPr>
        <w:t xml:space="preserve">giảng </w:t>
      </w:r>
      <w:r w:rsidRPr="002736DB">
        <w:rPr>
          <w:rFonts w:eastAsia="Times New Roman"/>
          <w:szCs w:val="26"/>
          <w:lang w:val="vi-VN" w:eastAsia="fr-FR"/>
        </w:rPr>
        <w:t xml:space="preserve">dạy </w:t>
      </w:r>
      <w:r w:rsidRPr="002736DB">
        <w:rPr>
          <w:rFonts w:eastAsia="Times New Roman"/>
          <w:szCs w:val="26"/>
          <w:lang w:eastAsia="fr-FR"/>
        </w:rPr>
        <w:t>theo phương pháp tiếp cận năng lực.</w:t>
      </w:r>
      <w:r w:rsidR="00E93534">
        <w:rPr>
          <w:rFonts w:eastAsia="Times New Roman"/>
          <w:szCs w:val="26"/>
          <w:lang w:eastAsia="fr-FR"/>
        </w:rPr>
        <w:t xml:space="preserve"> </w:t>
      </w:r>
      <w:r w:rsidRPr="00E93534">
        <w:rPr>
          <w:szCs w:val="26"/>
        </w:rPr>
        <w:t>Tổ chức tập huấn</w:t>
      </w:r>
      <w:r w:rsidR="00E93534">
        <w:rPr>
          <w:szCs w:val="26"/>
        </w:rPr>
        <w:t>,</w:t>
      </w:r>
      <w:r w:rsidRPr="00E93534">
        <w:rPr>
          <w:szCs w:val="26"/>
        </w:rPr>
        <w:t xml:space="preserve"> chia sẻ kinh nghiệm đánh giá các kỹ năng theo chuẩn quốc tế</w:t>
      </w:r>
      <w:r w:rsidR="00E93534">
        <w:rPr>
          <w:szCs w:val="26"/>
        </w:rPr>
        <w:t xml:space="preserve"> cho đội ngũ giảng viên.</w:t>
      </w:r>
    </w:p>
    <w:p w:rsidR="00DB5EBF" w:rsidRPr="002736DB" w:rsidRDefault="00E93534" w:rsidP="00DB5EBF">
      <w:pPr>
        <w:pStyle w:val="ListParagraph"/>
        <w:numPr>
          <w:ilvl w:val="0"/>
          <w:numId w:val="31"/>
        </w:numPr>
        <w:spacing w:before="0" w:after="0" w:line="312" w:lineRule="auto"/>
        <w:ind w:left="720"/>
        <w:jc w:val="both"/>
        <w:rPr>
          <w:b/>
          <w:color w:val="000000"/>
          <w:szCs w:val="26"/>
        </w:rPr>
      </w:pPr>
      <w:r w:rsidRPr="002736DB">
        <w:rPr>
          <w:szCs w:val="26"/>
        </w:rPr>
        <w:t>Xây dựng chiến lược đổi mới phương pháp, hình thức tổ chức dạy học</w:t>
      </w:r>
      <w:r w:rsidRPr="002736DB">
        <w:rPr>
          <w:rFonts w:eastAsia="Times New Roman"/>
          <w:szCs w:val="26"/>
          <w:lang w:eastAsia="fr-FR"/>
        </w:rPr>
        <w:t xml:space="preserve"> </w:t>
      </w:r>
      <w:r w:rsidR="00DB5EBF" w:rsidRPr="002736DB">
        <w:rPr>
          <w:rFonts w:eastAsia="Times New Roman"/>
          <w:szCs w:val="26"/>
          <w:lang w:val="vi-VN" w:eastAsia="fr-FR"/>
        </w:rPr>
        <w:t>theo hướng tích hợp, dạy lý thuyết thông qua các bài thực hành, từng bước mở rộng lý thuyết thông qua việc</w:t>
      </w:r>
      <w:r w:rsidR="00DB5EBF" w:rsidRPr="002736DB">
        <w:rPr>
          <w:rFonts w:eastAsia="Times New Roman"/>
          <w:szCs w:val="26"/>
          <w:lang w:eastAsia="fr-FR"/>
        </w:rPr>
        <w:t xml:space="preserve"> </w:t>
      </w:r>
      <w:r w:rsidR="00DB5EBF" w:rsidRPr="002736DB">
        <w:rPr>
          <w:szCs w:val="26"/>
        </w:rPr>
        <w:t>lồng ghép các tình huống thực tiễn vào trong giảng dạy nhằm tránh sự nhàm chán của người học</w:t>
      </w:r>
    </w:p>
    <w:p w:rsidR="00E93534" w:rsidRPr="00E93534" w:rsidRDefault="00E93534" w:rsidP="00E93534">
      <w:pPr>
        <w:pStyle w:val="ListParagraph"/>
        <w:numPr>
          <w:ilvl w:val="1"/>
          <w:numId w:val="21"/>
        </w:numPr>
        <w:spacing w:before="0" w:after="0" w:line="312" w:lineRule="auto"/>
        <w:rPr>
          <w:b/>
          <w:szCs w:val="26"/>
        </w:rPr>
      </w:pPr>
      <w:r w:rsidRPr="00E93534">
        <w:rPr>
          <w:b/>
          <w:szCs w:val="26"/>
        </w:rPr>
        <w:t>Tăng cường kết nối doanh nghiệp</w:t>
      </w:r>
    </w:p>
    <w:p w:rsidR="00E93534" w:rsidRPr="002736DB" w:rsidRDefault="00E93534" w:rsidP="00E93534">
      <w:pPr>
        <w:pStyle w:val="ListParagraph"/>
        <w:numPr>
          <w:ilvl w:val="0"/>
          <w:numId w:val="28"/>
        </w:numPr>
        <w:spacing w:before="0" w:after="0" w:line="312" w:lineRule="auto"/>
        <w:jc w:val="both"/>
        <w:rPr>
          <w:b/>
          <w:color w:val="000000"/>
          <w:szCs w:val="26"/>
        </w:rPr>
      </w:pPr>
      <w:r w:rsidRPr="002736DB">
        <w:rPr>
          <w:szCs w:val="26"/>
        </w:rPr>
        <w:t>Tăng cường công tác đưa  GV, HSSV đến doanh nghiệp để</w:t>
      </w:r>
      <w:r w:rsidRPr="002736DB">
        <w:rPr>
          <w:b/>
          <w:color w:val="000000"/>
          <w:szCs w:val="26"/>
        </w:rPr>
        <w:t xml:space="preserve"> </w:t>
      </w:r>
      <w:r w:rsidRPr="002736DB">
        <w:rPr>
          <w:szCs w:val="26"/>
        </w:rPr>
        <w:t xml:space="preserve">bù đắp được thiếu hụt kĩ năng giữa </w:t>
      </w:r>
      <w:r>
        <w:rPr>
          <w:szCs w:val="26"/>
        </w:rPr>
        <w:t>nội dung giảng</w:t>
      </w:r>
      <w:r w:rsidRPr="002736DB">
        <w:rPr>
          <w:szCs w:val="26"/>
        </w:rPr>
        <w:t xml:space="preserve"> dạy trong trường và công việc chuyên môn ngoài doanh nghiệp. </w:t>
      </w:r>
    </w:p>
    <w:p w:rsidR="00E93534" w:rsidRPr="002736DB" w:rsidRDefault="00E93534" w:rsidP="00E93534">
      <w:pPr>
        <w:pStyle w:val="ListParagraph"/>
        <w:numPr>
          <w:ilvl w:val="0"/>
          <w:numId w:val="28"/>
        </w:numPr>
        <w:spacing w:before="0" w:after="0" w:line="312" w:lineRule="auto"/>
        <w:jc w:val="both"/>
        <w:rPr>
          <w:b/>
          <w:color w:val="000000"/>
          <w:szCs w:val="26"/>
        </w:rPr>
      </w:pPr>
      <w:r w:rsidRPr="002736DB">
        <w:rPr>
          <w:szCs w:val="26"/>
        </w:rPr>
        <w:t xml:space="preserve">Mời các doanh nghiệp </w:t>
      </w:r>
      <w:r>
        <w:rPr>
          <w:szCs w:val="26"/>
        </w:rPr>
        <w:t xml:space="preserve">hợp tác trong việc: </w:t>
      </w:r>
      <w:r w:rsidRPr="002736DB">
        <w:rPr>
          <w:szCs w:val="26"/>
        </w:rPr>
        <w:t>Giới thiệu và chia sẻ kinh nghiệm, yêu cầu và hoạt động của ngành nghề cho HSSV</w:t>
      </w:r>
      <w:r>
        <w:rPr>
          <w:szCs w:val="26"/>
        </w:rPr>
        <w:t>,</w:t>
      </w:r>
      <w:r w:rsidRPr="00E93534">
        <w:rPr>
          <w:szCs w:val="26"/>
        </w:rPr>
        <w:t xml:space="preserve"> </w:t>
      </w:r>
      <w:r w:rsidRPr="002736DB">
        <w:rPr>
          <w:szCs w:val="26"/>
        </w:rPr>
        <w:t xml:space="preserve">Công nghệ đang được doanh nghiệp đang sử dụng thực tế cũng như </w:t>
      </w:r>
      <w:r>
        <w:rPr>
          <w:szCs w:val="26"/>
        </w:rPr>
        <w:t xml:space="preserve">các </w:t>
      </w:r>
      <w:r w:rsidRPr="002736DB">
        <w:rPr>
          <w:szCs w:val="26"/>
        </w:rPr>
        <w:t>công nghệ mớ</w:t>
      </w:r>
      <w:r>
        <w:rPr>
          <w:szCs w:val="26"/>
        </w:rPr>
        <w:t>i đối với từng ngành, nghề…</w:t>
      </w:r>
    </w:p>
    <w:p w:rsidR="00180F8C" w:rsidRPr="00180F8C" w:rsidRDefault="00E93534" w:rsidP="00180F8C">
      <w:pPr>
        <w:pStyle w:val="ListParagraph"/>
        <w:numPr>
          <w:ilvl w:val="0"/>
          <w:numId w:val="28"/>
        </w:numPr>
        <w:spacing w:before="0" w:after="0" w:line="312" w:lineRule="auto"/>
        <w:jc w:val="both"/>
        <w:rPr>
          <w:b/>
          <w:color w:val="000000"/>
          <w:szCs w:val="26"/>
        </w:rPr>
      </w:pPr>
      <w:r w:rsidRPr="002736DB">
        <w:rPr>
          <w:szCs w:val="26"/>
        </w:rPr>
        <w:t>Khảo sát các doanh nghiệp hoạt động trong lĩnh vực nghề nghiệp, đặc biệt là các doanh nghiêp có HSSV thực tập, có người học tốt nghiệp làm việ</w:t>
      </w:r>
      <w:r>
        <w:rPr>
          <w:szCs w:val="26"/>
        </w:rPr>
        <w:t>c để phục vụ công tác cập nhật, bổ sung chương trình của các ngành nghề đào tạo.</w:t>
      </w:r>
    </w:p>
    <w:p w:rsidR="00180F8C" w:rsidRPr="00083FBF" w:rsidRDefault="00180F8C" w:rsidP="00083FBF">
      <w:pPr>
        <w:ind w:firstLine="720"/>
        <w:jc w:val="both"/>
        <w:rPr>
          <w:rFonts w:ascii="Times New Roman" w:hAnsi="Times New Roman"/>
          <w:bCs/>
          <w:sz w:val="26"/>
          <w:lang w:val="en-US"/>
        </w:rPr>
      </w:pPr>
      <w:r w:rsidRPr="00083FBF">
        <w:rPr>
          <w:rFonts w:ascii="Times New Roman" w:hAnsi="Times New Roman"/>
          <w:bCs/>
          <w:sz w:val="26"/>
          <w:lang w:val="en-US"/>
        </w:rPr>
        <w:t xml:space="preserve">Trên đây </w:t>
      </w:r>
      <w:r w:rsidR="00083FBF" w:rsidRPr="00083FBF">
        <w:rPr>
          <w:rFonts w:ascii="Times New Roman" w:hAnsi="Times New Roman"/>
          <w:bCs/>
          <w:sz w:val="26"/>
          <w:lang w:val="en-US"/>
        </w:rPr>
        <w:t>là một số kết quả triển khai hoạt</w:t>
      </w:r>
      <w:r w:rsidRPr="00083FBF">
        <w:rPr>
          <w:rFonts w:ascii="Times New Roman" w:hAnsi="Times New Roman"/>
          <w:bCs/>
          <w:sz w:val="26"/>
          <w:lang w:val="en-US"/>
        </w:rPr>
        <w:t xml:space="preserve"> động của trường Cao đẳng Công n</w:t>
      </w:r>
      <w:r w:rsidR="00083FBF">
        <w:rPr>
          <w:rFonts w:ascii="Times New Roman" w:hAnsi="Times New Roman"/>
          <w:bCs/>
          <w:sz w:val="26"/>
          <w:lang w:val="en-US"/>
        </w:rPr>
        <w:t>ghệ Thủ Đức trong thời gian qua</w:t>
      </w:r>
      <w:r w:rsidRPr="00083FBF">
        <w:rPr>
          <w:rFonts w:ascii="Times New Roman" w:hAnsi="Times New Roman"/>
          <w:bCs/>
          <w:sz w:val="26"/>
          <w:lang w:val="en-US"/>
        </w:rPr>
        <w:t xml:space="preserve"> và một số ý kiến đề xuất để </w:t>
      </w:r>
      <w:r w:rsidR="00083FBF" w:rsidRPr="00083FBF">
        <w:rPr>
          <w:rFonts w:ascii="Times New Roman" w:hAnsi="Times New Roman"/>
          <w:bCs/>
          <w:sz w:val="26"/>
          <w:lang w:val="en-US"/>
        </w:rPr>
        <w:t>nâng cao chất lượng hoạt động trong thời gian tới với hy vọng</w:t>
      </w:r>
      <w:r w:rsidR="00083FBF">
        <w:rPr>
          <w:rFonts w:ascii="Times New Roman" w:hAnsi="Times New Roman"/>
          <w:bCs/>
          <w:sz w:val="26"/>
          <w:lang w:val="en-US"/>
        </w:rPr>
        <w:t>:</w:t>
      </w:r>
      <w:r w:rsidR="00083FBF" w:rsidRPr="00083FBF">
        <w:rPr>
          <w:rFonts w:ascii="Times New Roman" w:hAnsi="Times New Roman"/>
          <w:bCs/>
          <w:sz w:val="26"/>
          <w:lang w:val="en-US"/>
        </w:rPr>
        <w:t xml:space="preserve"> GDNN thành phố Hồ Chí Minh sẽ là một điểm sáng của cả nước về GDNN với chất lượng đào tạo tiệm cận với các chuẩn khu vực và thế giới.</w:t>
      </w:r>
      <w:r w:rsidR="00083FBF">
        <w:rPr>
          <w:rFonts w:ascii="Times New Roman" w:hAnsi="Times New Roman"/>
          <w:bCs/>
          <w:sz w:val="26"/>
          <w:lang w:val="en-US"/>
        </w:rPr>
        <w:t>/.</w:t>
      </w:r>
      <w:bookmarkStart w:id="0" w:name="_GoBack"/>
      <w:bookmarkEnd w:id="0"/>
    </w:p>
    <w:sectPr w:rsidR="00180F8C" w:rsidRPr="00083FBF" w:rsidSect="00961F34">
      <w:headerReference w:type="default" r:id="rId9"/>
      <w:footerReference w:type="default" r:id="rId10"/>
      <w:pgSz w:w="11907" w:h="16839" w:code="9"/>
      <w:pgMar w:top="900" w:right="1022" w:bottom="900" w:left="180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06F" w:rsidRDefault="00A2106F" w:rsidP="00C77AB4">
      <w:pPr>
        <w:spacing w:before="0" w:after="0"/>
      </w:pPr>
      <w:r>
        <w:separator/>
      </w:r>
    </w:p>
  </w:endnote>
  <w:endnote w:type="continuationSeparator" w:id="0">
    <w:p w:rsidR="00A2106F" w:rsidRDefault="00A2106F"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tzerland">
    <w:altName w:val="Arial Unicode MS"/>
    <w:charset w:val="00"/>
    <w:family w:val="swiss"/>
    <w:pitch w:val="variable"/>
    <w:sig w:usb0="00000001"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511"/>
      <w:gridCol w:w="545"/>
    </w:tblGrid>
    <w:tr w:rsidR="00C77AB4" w:rsidRPr="00C77AB4" w:rsidTr="0079361F">
      <w:tc>
        <w:tcPr>
          <w:tcW w:w="4699" w:type="pct"/>
          <w:tcBorders>
            <w:top w:val="single" w:sz="4" w:space="0" w:color="000000"/>
          </w:tcBorders>
        </w:tcPr>
        <w:p w:rsidR="00C77AB4" w:rsidRPr="00C77AB4" w:rsidRDefault="00C77AB4" w:rsidP="00D17248">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Pr="00C77AB4">
            <w:rPr>
              <w:rFonts w:ascii="Calibri" w:eastAsia="Calibri" w:hAnsi="Calibri"/>
              <w:b/>
              <w:sz w:val="16"/>
              <w:szCs w:val="16"/>
              <w:lang w:val="en-US"/>
            </w:rPr>
            <w:t>C</w:t>
          </w:r>
          <w:r w:rsidR="00D17248">
            <w:rPr>
              <w:rFonts w:ascii="Calibri" w:eastAsia="Calibri" w:hAnsi="Calibri"/>
              <w:b/>
              <w:sz w:val="16"/>
              <w:szCs w:val="16"/>
              <w:lang w:val="en-US"/>
            </w:rPr>
            <w:t xml:space="preserve">ÔNG </w:t>
          </w:r>
          <w:r w:rsidRPr="00C77AB4">
            <w:rPr>
              <w:rFonts w:ascii="Calibri" w:eastAsia="Calibri" w:hAnsi="Calibri"/>
              <w:b/>
              <w:sz w:val="16"/>
              <w:szCs w:val="16"/>
              <w:lang w:val="en-US"/>
            </w:rPr>
            <w:t>N</w:t>
          </w:r>
          <w:r w:rsidR="00D17248">
            <w:rPr>
              <w:rFonts w:ascii="Calibri" w:eastAsia="Calibri" w:hAnsi="Calibri"/>
              <w:b/>
              <w:sz w:val="16"/>
              <w:szCs w:val="16"/>
              <w:lang w:val="en-US"/>
            </w:rPr>
            <w:t>GHỆ</w:t>
          </w:r>
          <w:r w:rsidRPr="00C77AB4">
            <w:rPr>
              <w:rFonts w:ascii="Calibri" w:eastAsia="Calibri" w:hAnsi="Calibri"/>
              <w:b/>
              <w:sz w:val="16"/>
              <w:szCs w:val="16"/>
              <w:lang w:val="en-US"/>
            </w:rPr>
            <w:t xml:space="preserve"> THỦ ĐỨC</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961F34" w:rsidRPr="00961F34">
            <w:rPr>
              <w:rFonts w:ascii="Calibri" w:eastAsia="Calibri" w:hAnsi="Calibri"/>
              <w:b/>
              <w:noProof/>
              <w:color w:val="FFFFFF"/>
              <w:sz w:val="16"/>
              <w:szCs w:val="16"/>
              <w:lang w:val="en-US"/>
            </w:rPr>
            <w:t>6</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06F" w:rsidRDefault="00A2106F" w:rsidP="00C77AB4">
      <w:pPr>
        <w:spacing w:before="0" w:after="0"/>
      </w:pPr>
      <w:r>
        <w:separator/>
      </w:r>
    </w:p>
  </w:footnote>
  <w:footnote w:type="continuationSeparator" w:id="0">
    <w:p w:rsidR="00A2106F" w:rsidRDefault="00A2106F" w:rsidP="00C77AB4">
      <w:pPr>
        <w:spacing w:before="0" w:after="0"/>
      </w:pPr>
      <w:r>
        <w:continuationSeparator/>
      </w:r>
    </w:p>
  </w:footnote>
  <w:footnote w:id="1">
    <w:p w:rsidR="00A212A6" w:rsidRPr="00AA1795" w:rsidRDefault="00A212A6" w:rsidP="00E77159">
      <w:pPr>
        <w:ind w:left="187"/>
        <w:jc w:val="both"/>
        <w:rPr>
          <w:rFonts w:ascii="Times New Roman" w:eastAsia="Calibri" w:hAnsi="Times New Roman"/>
          <w:bCs/>
          <w:iCs/>
          <w:sz w:val="26"/>
          <w:lang w:val="en-US"/>
        </w:rPr>
      </w:pPr>
      <w:r w:rsidRPr="00AA1795">
        <w:rPr>
          <w:rStyle w:val="FootnoteReference"/>
          <w:rFonts w:ascii="Times New Roman" w:hAnsi="Times New Roman"/>
        </w:rPr>
        <w:footnoteRef/>
      </w:r>
      <w:r w:rsidRPr="00AA1795">
        <w:rPr>
          <w:rFonts w:ascii="Times New Roman" w:eastAsia="Calibri" w:hAnsi="Times New Roman"/>
          <w:bCs/>
          <w:iCs/>
          <w:sz w:val="26"/>
          <w:lang w:val="en-US"/>
        </w:rPr>
        <w:t>Luật Giáo dục nghề nghiệp.</w:t>
      </w:r>
    </w:p>
  </w:footnote>
  <w:footnote w:id="2">
    <w:p w:rsidR="00A212A6" w:rsidRPr="00AA1795" w:rsidRDefault="00A212A6" w:rsidP="00E77159">
      <w:pPr>
        <w:ind w:left="187"/>
        <w:contextualSpacing/>
        <w:jc w:val="both"/>
        <w:rPr>
          <w:rFonts w:ascii="Times New Roman" w:eastAsia="Calibri" w:hAnsi="Times New Roman"/>
          <w:bCs/>
          <w:iCs/>
          <w:sz w:val="26"/>
          <w:lang w:val="en-US"/>
        </w:rPr>
      </w:pPr>
      <w:r w:rsidRPr="00AA1795">
        <w:rPr>
          <w:rStyle w:val="FootnoteReference"/>
          <w:rFonts w:ascii="Times New Roman" w:hAnsi="Times New Roman"/>
        </w:rPr>
        <w:footnoteRef/>
      </w:r>
      <w:hyperlink r:id="rId1" w:history="1">
        <w:r w:rsidRPr="00AA1795">
          <w:rPr>
            <w:rStyle w:val="Hyperlink"/>
            <w:rFonts w:ascii="Times New Roman" w:eastAsia="Calibri" w:hAnsi="Times New Roman"/>
            <w:bCs/>
            <w:iCs/>
            <w:sz w:val="26"/>
          </w:rPr>
          <w:t>https://www.giaoduc.edu.vn/ca-nuoc-hien-co-1942-co-so-giao-duc-nghe-nghiep.htm</w:t>
        </w:r>
      </w:hyperlink>
      <w:r w:rsidRPr="00AA1795">
        <w:rPr>
          <w:rFonts w:ascii="Times New Roman" w:eastAsia="Calibri" w:hAnsi="Times New Roman"/>
          <w:bCs/>
          <w:iCs/>
          <w:sz w:val="26"/>
          <w:lang w:val="en-US"/>
        </w:rPr>
        <w:t>.</w:t>
      </w:r>
    </w:p>
  </w:footnote>
  <w:footnote w:id="3">
    <w:p w:rsidR="009453E3" w:rsidRPr="009453E3" w:rsidRDefault="009453E3" w:rsidP="00E77159">
      <w:pPr>
        <w:ind w:left="187"/>
        <w:contextualSpacing/>
        <w:jc w:val="both"/>
        <w:rPr>
          <w:lang w:val="en-US"/>
        </w:rPr>
      </w:pPr>
      <w:r w:rsidRPr="00AA1795">
        <w:rPr>
          <w:rStyle w:val="FootnoteReference"/>
          <w:rFonts w:ascii="Times New Roman" w:hAnsi="Times New Roman"/>
        </w:rPr>
        <w:footnoteRef/>
      </w:r>
      <w:hyperlink r:id="rId2" w:history="1">
        <w:r w:rsidRPr="00AA1795">
          <w:rPr>
            <w:rStyle w:val="Hyperlink"/>
            <w:rFonts w:ascii="Times New Roman" w:hAnsi="Times New Roman"/>
            <w:sz w:val="24"/>
          </w:rPr>
          <w:t>http://www.sggp.org.vn/chua-het-lo-voi-tuyen-sinh-giao-duc-nghe-nghiep-586115.html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698"/>
      <w:gridCol w:w="1449"/>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49B"/>
    <w:multiLevelType w:val="hybridMultilevel"/>
    <w:tmpl w:val="9434FB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E16D5C"/>
    <w:multiLevelType w:val="hybridMultilevel"/>
    <w:tmpl w:val="6AA0D734"/>
    <w:lvl w:ilvl="0" w:tplc="74C8C01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74DEE"/>
    <w:multiLevelType w:val="hybridMultilevel"/>
    <w:tmpl w:val="C06ECE96"/>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3">
    <w:nsid w:val="0F1B4269"/>
    <w:multiLevelType w:val="hybridMultilevel"/>
    <w:tmpl w:val="079C5B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AC3444"/>
    <w:multiLevelType w:val="hybridMultilevel"/>
    <w:tmpl w:val="352A10DC"/>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5">
    <w:nsid w:val="137C2144"/>
    <w:multiLevelType w:val="hybridMultilevel"/>
    <w:tmpl w:val="E2F6A9FE"/>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6">
    <w:nsid w:val="159F1F13"/>
    <w:multiLevelType w:val="hybridMultilevel"/>
    <w:tmpl w:val="4AECA34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16F017E0"/>
    <w:multiLevelType w:val="hybridMultilevel"/>
    <w:tmpl w:val="20D02904"/>
    <w:lvl w:ilvl="0" w:tplc="A87AD5A2">
      <w:start w:val="1"/>
      <w:numFmt w:val="bullet"/>
      <w:lvlText w:val="-"/>
      <w:lvlJc w:val="left"/>
      <w:pPr>
        <w:ind w:left="1440" w:hanging="360"/>
      </w:pPr>
      <w:rPr>
        <w:rFonts w:ascii="Switzerland" w:hAnsi="Switzerland"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3272BA"/>
    <w:multiLevelType w:val="hybridMultilevel"/>
    <w:tmpl w:val="9984F8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305D4"/>
    <w:multiLevelType w:val="hybridMultilevel"/>
    <w:tmpl w:val="9D2AF5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B3588F"/>
    <w:multiLevelType w:val="hybridMultilevel"/>
    <w:tmpl w:val="6984613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145036"/>
    <w:multiLevelType w:val="hybridMultilevel"/>
    <w:tmpl w:val="CCB4BCD0"/>
    <w:lvl w:ilvl="0" w:tplc="74C8C01A">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36B24"/>
    <w:multiLevelType w:val="hybridMultilevel"/>
    <w:tmpl w:val="1534B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994F70"/>
    <w:multiLevelType w:val="hybridMultilevel"/>
    <w:tmpl w:val="978A1404"/>
    <w:lvl w:ilvl="0" w:tplc="127A1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DF6611"/>
    <w:multiLevelType w:val="hybridMultilevel"/>
    <w:tmpl w:val="AA202AC6"/>
    <w:lvl w:ilvl="0" w:tplc="74C8C01A">
      <w:start w:val="16"/>
      <w:numFmt w:val="bullet"/>
      <w:lvlText w:val="-"/>
      <w:lvlJc w:val="left"/>
      <w:pPr>
        <w:ind w:left="720" w:hanging="360"/>
      </w:pPr>
      <w:rPr>
        <w:rFonts w:ascii="Times New Roman" w:eastAsiaTheme="minorHAnsi"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F354BA"/>
    <w:multiLevelType w:val="hybridMultilevel"/>
    <w:tmpl w:val="7040C16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ACD65ED"/>
    <w:multiLevelType w:val="multilevel"/>
    <w:tmpl w:val="267231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563E571E"/>
    <w:multiLevelType w:val="hybridMultilevel"/>
    <w:tmpl w:val="C3F29A3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E17606"/>
    <w:multiLevelType w:val="multilevel"/>
    <w:tmpl w:val="43E4E578"/>
    <w:lvl w:ilvl="0">
      <w:start w:val="16"/>
      <w:numFmt w:val="bullet"/>
      <w:lvlText w:val="-"/>
      <w:lvlJc w:val="left"/>
      <w:pPr>
        <w:ind w:left="720" w:hanging="360"/>
      </w:pPr>
      <w:rPr>
        <w:rFonts w:ascii="Times New Roman" w:eastAsiaTheme="minorHAns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612105A6"/>
    <w:multiLevelType w:val="hybridMultilevel"/>
    <w:tmpl w:val="CD48D88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0">
    <w:nsid w:val="61A3712D"/>
    <w:multiLevelType w:val="hybridMultilevel"/>
    <w:tmpl w:val="313E9F50"/>
    <w:lvl w:ilvl="0" w:tplc="2AB277D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874B24"/>
    <w:multiLevelType w:val="hybridMultilevel"/>
    <w:tmpl w:val="D8D4F236"/>
    <w:lvl w:ilvl="0" w:tplc="2AB277D6">
      <w:start w:val="2"/>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594274C"/>
    <w:multiLevelType w:val="hybridMultilevel"/>
    <w:tmpl w:val="F50C5EC0"/>
    <w:lvl w:ilvl="0" w:tplc="04090013">
      <w:start w:val="1"/>
      <w:numFmt w:val="upperRoman"/>
      <w:lvlText w:val="%1."/>
      <w:lvlJc w:val="righ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23">
    <w:nsid w:val="69083732"/>
    <w:multiLevelType w:val="hybridMultilevel"/>
    <w:tmpl w:val="4FB06F02"/>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60567E"/>
    <w:multiLevelType w:val="hybridMultilevel"/>
    <w:tmpl w:val="E00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C7448E"/>
    <w:multiLevelType w:val="hybridMultilevel"/>
    <w:tmpl w:val="375C1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3B5097"/>
    <w:multiLevelType w:val="hybridMultilevel"/>
    <w:tmpl w:val="0384209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740B10F1"/>
    <w:multiLevelType w:val="hybridMultilevel"/>
    <w:tmpl w:val="2AAEA0D6"/>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227F54"/>
    <w:multiLevelType w:val="hybridMultilevel"/>
    <w:tmpl w:val="7DD610E6"/>
    <w:lvl w:ilvl="0" w:tplc="BF5EF412">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786102D6"/>
    <w:multiLevelType w:val="hybridMultilevel"/>
    <w:tmpl w:val="2694749A"/>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0">
    <w:nsid w:val="7C522FAE"/>
    <w:multiLevelType w:val="hybridMultilevel"/>
    <w:tmpl w:val="C3B46B00"/>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7"/>
  </w:num>
  <w:num w:numId="3">
    <w:abstractNumId w:val="19"/>
  </w:num>
  <w:num w:numId="4">
    <w:abstractNumId w:val="23"/>
  </w:num>
  <w:num w:numId="5">
    <w:abstractNumId w:val="25"/>
  </w:num>
  <w:num w:numId="6">
    <w:abstractNumId w:val="9"/>
  </w:num>
  <w:num w:numId="7">
    <w:abstractNumId w:val="8"/>
  </w:num>
  <w:num w:numId="8">
    <w:abstractNumId w:val="24"/>
  </w:num>
  <w:num w:numId="9">
    <w:abstractNumId w:val="10"/>
  </w:num>
  <w:num w:numId="10">
    <w:abstractNumId w:val="22"/>
  </w:num>
  <w:num w:numId="11">
    <w:abstractNumId w:val="5"/>
  </w:num>
  <w:num w:numId="12">
    <w:abstractNumId w:val="6"/>
  </w:num>
  <w:num w:numId="13">
    <w:abstractNumId w:val="12"/>
  </w:num>
  <w:num w:numId="14">
    <w:abstractNumId w:val="2"/>
  </w:num>
  <w:num w:numId="15">
    <w:abstractNumId w:val="29"/>
  </w:num>
  <w:num w:numId="16">
    <w:abstractNumId w:val="20"/>
  </w:num>
  <w:num w:numId="17">
    <w:abstractNumId w:val="21"/>
  </w:num>
  <w:num w:numId="18">
    <w:abstractNumId w:val="28"/>
  </w:num>
  <w:num w:numId="19">
    <w:abstractNumId w:val="3"/>
  </w:num>
  <w:num w:numId="20">
    <w:abstractNumId w:val="26"/>
  </w:num>
  <w:num w:numId="21">
    <w:abstractNumId w:val="16"/>
  </w:num>
  <w:num w:numId="22">
    <w:abstractNumId w:val="13"/>
  </w:num>
  <w:num w:numId="23">
    <w:abstractNumId w:val="1"/>
  </w:num>
  <w:num w:numId="24">
    <w:abstractNumId w:val="7"/>
  </w:num>
  <w:num w:numId="25">
    <w:abstractNumId w:val="0"/>
  </w:num>
  <w:num w:numId="26">
    <w:abstractNumId w:val="15"/>
  </w:num>
  <w:num w:numId="27">
    <w:abstractNumId w:val="18"/>
  </w:num>
  <w:num w:numId="28">
    <w:abstractNumId w:val="14"/>
  </w:num>
  <w:num w:numId="29">
    <w:abstractNumId w:val="11"/>
  </w:num>
  <w:num w:numId="30">
    <w:abstractNumId w:val="3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616FF"/>
    <w:rsid w:val="00077930"/>
    <w:rsid w:val="00083FBF"/>
    <w:rsid w:val="000B0FDE"/>
    <w:rsid w:val="000B2EF0"/>
    <w:rsid w:val="000B3A68"/>
    <w:rsid w:val="000D0BD9"/>
    <w:rsid w:val="000D3B63"/>
    <w:rsid w:val="00120981"/>
    <w:rsid w:val="00122C73"/>
    <w:rsid w:val="00143797"/>
    <w:rsid w:val="0015147D"/>
    <w:rsid w:val="00180F8C"/>
    <w:rsid w:val="00187259"/>
    <w:rsid w:val="001C7E5E"/>
    <w:rsid w:val="001F3299"/>
    <w:rsid w:val="00204F5A"/>
    <w:rsid w:val="00213ED5"/>
    <w:rsid w:val="002316D4"/>
    <w:rsid w:val="00244047"/>
    <w:rsid w:val="00275E87"/>
    <w:rsid w:val="00281CAD"/>
    <w:rsid w:val="00286CBB"/>
    <w:rsid w:val="002A4A6C"/>
    <w:rsid w:val="002D2D55"/>
    <w:rsid w:val="002D57B5"/>
    <w:rsid w:val="002E5B3E"/>
    <w:rsid w:val="002F5DE7"/>
    <w:rsid w:val="003227D2"/>
    <w:rsid w:val="003267B0"/>
    <w:rsid w:val="00356CBE"/>
    <w:rsid w:val="00364327"/>
    <w:rsid w:val="00364684"/>
    <w:rsid w:val="003C6B45"/>
    <w:rsid w:val="00490B51"/>
    <w:rsid w:val="004D76A1"/>
    <w:rsid w:val="004E1757"/>
    <w:rsid w:val="00502D08"/>
    <w:rsid w:val="005071E0"/>
    <w:rsid w:val="00520E57"/>
    <w:rsid w:val="0052209F"/>
    <w:rsid w:val="00542578"/>
    <w:rsid w:val="00542FEA"/>
    <w:rsid w:val="005554CC"/>
    <w:rsid w:val="00560C3A"/>
    <w:rsid w:val="0056472A"/>
    <w:rsid w:val="005B423D"/>
    <w:rsid w:val="005D6175"/>
    <w:rsid w:val="005F2AA1"/>
    <w:rsid w:val="005F52EB"/>
    <w:rsid w:val="00622845"/>
    <w:rsid w:val="006364B8"/>
    <w:rsid w:val="00636A23"/>
    <w:rsid w:val="00651674"/>
    <w:rsid w:val="00666286"/>
    <w:rsid w:val="00683D04"/>
    <w:rsid w:val="006B6055"/>
    <w:rsid w:val="006F1330"/>
    <w:rsid w:val="007037F7"/>
    <w:rsid w:val="00713F6F"/>
    <w:rsid w:val="007326A1"/>
    <w:rsid w:val="00754E3C"/>
    <w:rsid w:val="00761300"/>
    <w:rsid w:val="007658B2"/>
    <w:rsid w:val="0078325F"/>
    <w:rsid w:val="007931F9"/>
    <w:rsid w:val="007A7A37"/>
    <w:rsid w:val="007B66B3"/>
    <w:rsid w:val="007B7571"/>
    <w:rsid w:val="007F5060"/>
    <w:rsid w:val="008110B4"/>
    <w:rsid w:val="00850BC0"/>
    <w:rsid w:val="0087487A"/>
    <w:rsid w:val="00884EE9"/>
    <w:rsid w:val="00890AD4"/>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83566"/>
    <w:rsid w:val="00985D8A"/>
    <w:rsid w:val="009A5F1A"/>
    <w:rsid w:val="009A7977"/>
    <w:rsid w:val="009C2007"/>
    <w:rsid w:val="009F085F"/>
    <w:rsid w:val="009F1576"/>
    <w:rsid w:val="00A168E7"/>
    <w:rsid w:val="00A2106F"/>
    <w:rsid w:val="00A212A6"/>
    <w:rsid w:val="00A30389"/>
    <w:rsid w:val="00A33FBF"/>
    <w:rsid w:val="00A36CB0"/>
    <w:rsid w:val="00A46943"/>
    <w:rsid w:val="00A53F8A"/>
    <w:rsid w:val="00A70A6F"/>
    <w:rsid w:val="00AA1795"/>
    <w:rsid w:val="00AA4756"/>
    <w:rsid w:val="00AB2BA3"/>
    <w:rsid w:val="00AB6A6D"/>
    <w:rsid w:val="00B35EB9"/>
    <w:rsid w:val="00B36BA5"/>
    <w:rsid w:val="00B45CDD"/>
    <w:rsid w:val="00B90321"/>
    <w:rsid w:val="00BB6712"/>
    <w:rsid w:val="00BE4925"/>
    <w:rsid w:val="00BF398D"/>
    <w:rsid w:val="00C02550"/>
    <w:rsid w:val="00C177DA"/>
    <w:rsid w:val="00C2263F"/>
    <w:rsid w:val="00C241BD"/>
    <w:rsid w:val="00C642E9"/>
    <w:rsid w:val="00C67130"/>
    <w:rsid w:val="00C67A03"/>
    <w:rsid w:val="00C77AB4"/>
    <w:rsid w:val="00C82DD8"/>
    <w:rsid w:val="00C96852"/>
    <w:rsid w:val="00CA3803"/>
    <w:rsid w:val="00CB6FAB"/>
    <w:rsid w:val="00D17248"/>
    <w:rsid w:val="00D44BFA"/>
    <w:rsid w:val="00D507E2"/>
    <w:rsid w:val="00D5290B"/>
    <w:rsid w:val="00DB3B1D"/>
    <w:rsid w:val="00DB5B42"/>
    <w:rsid w:val="00DB5EBF"/>
    <w:rsid w:val="00DC25FA"/>
    <w:rsid w:val="00DE0AFE"/>
    <w:rsid w:val="00DF0D1A"/>
    <w:rsid w:val="00E00806"/>
    <w:rsid w:val="00E03C90"/>
    <w:rsid w:val="00E047CE"/>
    <w:rsid w:val="00E14D2E"/>
    <w:rsid w:val="00E309C2"/>
    <w:rsid w:val="00E432B4"/>
    <w:rsid w:val="00E46077"/>
    <w:rsid w:val="00E77159"/>
    <w:rsid w:val="00E93534"/>
    <w:rsid w:val="00E93E5C"/>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sggp.org.vn/chua-het-lo-voi-tuyen-sinh-giao-duc-nghe-nghiep-586115.html" TargetMode="External"/><Relationship Id="rId1" Type="http://schemas.openxmlformats.org/officeDocument/2006/relationships/hyperlink" Target="https://www.giaoduc.edu.vn/ca-nuoc-hien-co-1942-co-so-giao-duc-nghe-nghie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CEFCA-9923-483D-8C21-0E72D2725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2205</Words>
  <Characters>12571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3</cp:revision>
  <cp:lastPrinted>2019-05-21T03:50:00Z</cp:lastPrinted>
  <dcterms:created xsi:type="dcterms:W3CDTF">2019-05-16T00:29:00Z</dcterms:created>
  <dcterms:modified xsi:type="dcterms:W3CDTF">2019-05-21T03:51:00Z</dcterms:modified>
</cp:coreProperties>
</file>